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F6B" w:rsidRPr="00D65F6B" w:rsidRDefault="0043542F" w:rsidP="00D65F6B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П</w:t>
      </w:r>
      <w:r w:rsidR="00D65F6B" w:rsidRPr="00D65F6B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рограмм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а</w:t>
      </w:r>
      <w:r w:rsidR="00D65F6B" w:rsidRPr="00D65F6B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 xml:space="preserve"> межгосударственной стандартизации на 202</w:t>
      </w:r>
      <w:r w:rsidR="00D75C45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6</w:t>
      </w:r>
      <w:r w:rsidR="00D65F6B" w:rsidRPr="00D65F6B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-202</w:t>
      </w:r>
      <w:r w:rsidR="00D75C45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7</w:t>
      </w:r>
      <w:r w:rsidR="00D65F6B" w:rsidRPr="00D65F6B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гг.</w:t>
      </w:r>
    </w:p>
    <w:p w:rsidR="00A75DAB" w:rsidRPr="00A75DAB" w:rsidRDefault="00A75DAB" w:rsidP="00A75D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96"/>
        <w:gridCol w:w="930"/>
        <w:gridCol w:w="3751"/>
        <w:gridCol w:w="2414"/>
        <w:gridCol w:w="1013"/>
        <w:gridCol w:w="1366"/>
        <w:gridCol w:w="2980"/>
        <w:gridCol w:w="1704"/>
      </w:tblGrid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Шифр задания ПМС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проекта государственного нормативного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 НД (стандарта)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(месяц, год)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Национальный орган по стандартизации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Источники финансирования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Шифр задания ПНС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Основание разработки НД (стандарта)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Рассылка 1-й редакции проекта НД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Предст. оконч. редакции проекта НД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Код МКС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Государства, заинтересованные в разработке НД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приоритетных направлений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Направление проекта НД в Бюро на принятие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Организация-разработчик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Общетехнический комплекс</w:t>
            </w: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274 Пожарная безопаcность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BY.1.021-2025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Клапаны противопожарные вентиляционных систем. Метод испытания на огнестойкость (разработка изменения № 1 ГОСТ 34720-2021)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2.095-2025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2025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12.2028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ТК BY 35 «Средства обеспечения пожарной без-опасности и пожаротушения. Требования в области обеспечения пожарной безопасности», учреждение «Научно-исследовательский институт пожарной безопасности и проблем чрезвычайных ситуаций» МЧС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9.8 Техника и приборы природоохранительного назначения/ специальные технические средства и средства индивидуальной защиты для мониторинга/ предупреждения и ликвидации последствий природных и техногенных катастроф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284 Тракторы и машины сельскохозяйственные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RU.1.351-2025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Акустика. Тракторы и машины для сельского и лесного хозяйства. Измерение шума на рабочем месте оператора ориентировочным методом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1.0.358-2.126.25-RU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12.4.095-80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5131:2015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ЗАО НИЦ КД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17.140.20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65.060.01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7.1 Обеспечение качества и безопасности сельскохозяйственной техники/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RU.1.352-2025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для лесного хозяйства. Испытательный код по шуму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1.0.358-2.127.25-RU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18564:2016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ЗАО НИЦ КД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17.140.20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65.060.01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7.1 Обеспечение качества и безопасности сельскохозяйственной техники/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536 Методология межгосударственной стандартизации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KZ.1.003-2025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Межгосударственный классификатор стандартов МК (ИСО/ИНФКО МКС) 001–2021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Межгосударственный классификатор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МК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Протокол НТКС № 67-2024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RU.1.368-2025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Эксперты по стандартизации. Общие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Рекомендации по межгосударственной стандартизации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1.0.012-2.053.25-RU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РМГ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ФГАУО ДПО АСМС, ФГБУ "Институт стандартизации"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RU.1.369-2025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Ведение учета распространения документов по межгосударственной стандартизации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Рекомендации по межгосударственной стандартизации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1.0.012-2.055.25-RU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РМГ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RU.1.370-2025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Рекомендации по применению документов по межгосударственной стандартизации в третьих странах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Рекомендации по межгосударственной стандартизации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1.0.012-2.056.25-RU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РМГ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RU.1.597-2025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Рекомендации по основным принципам и методам стандартизации терминологии (Изменение РМГ 19-96)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Рекомендации по межгосударственной стандартизации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1.0.012-2.058.25-RU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РМГ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Росстандарт, ФГБУ "Институт стандартизации"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539 Менеджмент качества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BY.1.057-2024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Системы энергетического менеджмента. Требования и руководство по применению (Разработка изменения №1 ГОСТ ISO 50001-2021. Принятие Amd1:2024 к ISO 50001:2018)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2.258-2024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50001:2011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«Испытания и сертификация бытовой и промышленной продукции «БЕЛЛИС»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03.100.01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RU.1.024-2019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Акустика. Оценка влияния дорожного покрытия на транспортный шум. Часть 3. Образцовые шины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1.0.358-2.024.19-RU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ISO/TS 11819-3:2021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RU.1.026-2019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Акустика. Оценка влияния дорожного покрытия на транспортный шум. Часть 1. Статистический метод с выборкой из транспортного потока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1.0.358-2.029.19-RU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31330.1-2006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11819-1:2023 взамен ГОСТ 31330.1-2006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RU.1.027-2019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Акустика. Оценка влияния дорожного покрытия на транспортный шум. Часть 2. Измерения шума вблизи области контакта шин с дорожным покрытием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1.0.358-2.041.19-RU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11819-2:2017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RU.1.258-2025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Вибрация. Балансировка роторов. Часть 21. Характеристики балансировочных станков и методы их проверки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1.0.183-2.095.25-RU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20076-2007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21940-21:2022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ЗАО НИЦ КД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21.120.40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RU.1.259-2025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Вибрация. Балансировка роторов. Часть 23. Ограждения и другие средства защиты балансировочных станков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1.0.183-2.096.25-RU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31321-2006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21940-23:2012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ЗАО НИЦ КД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21.120.40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RU.1.260-2025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текстильные. Испытательный код по шуму. Часть 2. Приготовительно-прядильные и прядильные машины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1.0.358-2.116.25-RU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52990.2-2010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9902-2:2001, ISO 9902-2:2001/Amd.2:2014, ISO 9902-2:2001/Amd.1:2009 взамен ГОСТ Р 52990.2-2010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17.140.20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59.120.10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RU.1.261-2025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текстильные. Испытательный код по шуму. Часть 3. Машины для производства нетканых материалов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1.0.358-2.117.25-RU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52990.3-2010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9902-3:2001, ISO 9902-3:2001/Amd.2:2014, ISO 9902-3:2001/Amd.1:2009 взамен ГОСТ Р 52990.3-2010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17.140.20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59.120.99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RU.1.262-2025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текстильные. Испытательный код по шуму. Часть 4. Машины для обработки пряжи и свивальное оборудование для канатов и веревок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1.0.358-2.118.25-RU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52990.4-2010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9902-4:2001, ISO 9902-4:2001/Amd.2:2014, ISO 9902-4:2001/Amd.1:2009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17.140.20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59.120.10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RU.1.263-2025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текстильные. Испытательный код по шуму. Часть 5. Приготовительное оборудование ткацкого и трикотажного производства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1.0.358-2.119.25-RU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52990.5-2010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9902-5:2001, ISO 9902-5:2001/Amd.1:2009, ISO 9902-5:2001/Amd.2:2014 взамен ГОСТ Р 52990.5-2010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17.140.20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59.120.30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59.120.40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RU.1.264-2025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текстильные. Испытательный код по шуму. Часть 6. Машины для производства тканей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1.0.358-2.120.25-RU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9902-6:2018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17.140.20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59.120.30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RU.1.265-2025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текстильные. Испытательный код по шуму. Часть 7. Красильное и отделочное оборудование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1.0.358-2.121.25-RU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52990.7-2010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9902-7:2001, ISO 9902-7:2001/Amd.1:2009, ISO 9902-7:2001/Amd.2:2014 взамен ГОСТ Р 52990.7-2010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17.140.20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59.120.50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RU.1.344-2025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Вибрация. Определение параметров вибрационной характеристики ручных машин. Часть 1. Машины шлифовальные угловые и вертикальные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1.0.183-2.098.25-RU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28927-1:2019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ЗАО "НИЦ КД"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13.160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25.140.10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9.7 Обеспечение безопасности продукции/ работ и услуг для окружающей среды/ здоровья человека (в том числе установление требований к допустимой концентрации выбрасываемых вредных веществ и физические факторы воздействия оборудования на человека/ и инструментальные методы их контроля)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RU.1.345-2025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Вибрация. Определение параметров вибрационной характеристики ручных машин. Часть 13. Машины для забивания крепежных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1.0.183-2.099.25-RU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28927-13:2022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ЗАО "НИЦ КД"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13.160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25.140.10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9.7 Обеспечение безопасности продукции/ работ и услуг для окружающей среды/ здоровья человека (в том числе установление требований к допустимой концентрации выбрасываемых вредных веществ и физические факторы воздействия оборудования на человека/ и инструментальные методы их контроля)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RU.1.346-2025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Вибрация. Определение параметров вибрационной характеристики ручных машин. Машины для лесного и садового хозяйства бензиномоторные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1.0.183-2.100.25-RU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22867-2014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22867:2021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ЗАО "НИЦ КД"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13.160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65.060.80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9.7 Обеспечение безопасности продукции/ работ и услуг для окружающей среды/ здоровья человека (в том числе установление требований к допустимой концентрации выбрасываемых вредных веществ и физические факторы воздействия оборудования на человека/ и инструментальные методы их контроля)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RU.1.348-2025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Акустика. Определение уровней звуковой мощности и звуковой энергии источников шума по звуковому давлению. Технический/ориентировочный метод в реверберационном звуковом поле на месте установки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1.0.358-2.123.25-RU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ИСО 3747-2013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3747:2010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ЗАО НИЦ КД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17.140.01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9.7 Обеспечение безопасности продукции/ работ и услуг для окружающей среды/ здоровья человека (в том числе установление требований к допустимой концентрации выбрасываемых вредных веществ и физические факторы воздействия оборудования на человека/ и инструментальные методы их контроля)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RU.1.349-2025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Акустика. Определение уровней звуковой мощности источников шума по интенсивности звука. Часть 2. Технический/ориентировочный метод измерения сканированием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1.0.358-2.124.25-RU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9614-2:1996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ЗАО НИЦ КД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17.140.01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9.7 Обеспечение безопасности продукции/ работ и услуг для окружающей среды/ здоровья человека (в том числе установление требований к допустимой концентрации выбрасываемых вредных веществ и физические факторы воздействия оборудования на человека/ и инструментальные методы их контроля)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RU.1.350-2025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Электроагрегаты генераторные переменного тока с приводом от двигателя внутреннего сгорания. Часть 10. Испытательные коды по шуму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1.0.358-2.125.25-RU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31420-2010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8528-10:2022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ЗАО НИЦ КД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27.020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17.140.20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29.160.40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ует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RU.1.554-2025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Техническая диагностика. Вибродиагностика трубопроводов жидких сред. Акустическая томография. Основные положения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1.0.132-2.047.25-RU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“Рент технолоджис”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77.040.20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Топливно-энергетический и горнорудный комплекс</w:t>
            </w: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010 Кокс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RU.1.076-2025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Пек каменноугольный электродный.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1.1.395-2.063.25-RU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10200-2017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"ВУХИН"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 Производство и транзит энергоресурсов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RU.1.077-2025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Масла каменноугольные. Газохроматографический метод определения основного компонентного состава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1.1.395-2.064.25-RU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30141-94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"ВУХИН"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71.040.40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75.160.10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 Производство и транзит энергоресурсов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RU.1.078-2025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Масла каменноугольные. Метод определения массовой доли фенолов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1.1.395-2.065.25-RU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30142-94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"ВУХИН"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71.040.40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75.160.10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 Производство и транзит энергоресурсов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031 Нефтяные топлива и смазочные материалы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RU.1.002-2025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Нефтепродукты. Паспорт. Общие положения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1.1.031-2.152.25-RU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013/2011 О требованиях к автомобильному и авиационному бензину, дизельному и судовому топливу, топливу для реактивных двигателей и мазуту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"ЛУКОЙЛ-Волгограднефтепереработка" (ПАО "ЛУКОЙЛ")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RU.1.003-2025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Нефтепродукты и битумные материалы . Определение содержания воды перегонкой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1.1.031-2.153.25-RU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32055-2013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ASTM D95-23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030/2012 О требованиях к смазочным материалам, маслам и специальным жидкостям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ПАО "Газпром нефть"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75.080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75.140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RU.1.005-2025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Нефтепродукты. Определение коррозионного воздействия на медную пластинку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1.1.031-2.155.25-RU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32329-2013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ASTM D130-19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ПАО "Газпром нефть"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RU.1.006-2025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Нефтепродукты. Определение коксового остатка методом по Конрадсону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1.1.031-2.156.25-RU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34192-2017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ASTM D189-24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ПАО "Газпром нефть"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RU.1.007-2025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Масло трансформаторное селективной очистки.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1.1.031-2.158.25-RU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10121-76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030/2012 О требованиях к смазочным материалам, маслам и специальным жидкостям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RU.1.009-2025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Масла осевые.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1.1.031-2.160.25-RU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610-2017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030/2012 О требованиях к смазочным материалам, маслам и специальным жидкостям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RU.1.010-2025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Нефть и нефтепродукты. Метод определения ванадия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1.1.031-2.161.25-RU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10364-90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75.040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RU.1.011-2025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Нефть. Определение содержания воды методом кулонометрического титрования по Карлу Фишеру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1.1.031-2.162.25-RU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33733-2016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ASTM D4928-12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045/2017 О безопасности нефти, подготовленной к транспортировке и (или) использованию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RU.1.012-2025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Масла моторные. Метод определения моющих свойств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1.1.031-2.164.25-RU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5726-2013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052 Природный и сжиженные газы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RU.1.361-2025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Газы углеводородные сжиженные. Метод определения углеводородного состава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1.1.052-2.042.25-RU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10679-2019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036/2016 Требования к сжиженным углеводородным газам для использования их в качестве топлива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Непубличное акционерное общество "Волжский научно-исследовательский институт углеводородного сырья"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2.1 Производство и транзит энергоресурсов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RU.1.362-2025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Пентаны. Метод определения углеводородного состава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1.1.052-2.043.25-RU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24676-2017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Непубличное акционерное общество "Волжский научно-исследовательский институт углеводородного сырья"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75.160.30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 Производство и транзит энергоресурсов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RU.1.363-2025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Газ природный. Вычисление термодинамических свойств. Часть 2. Свойства в однофазной области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1.1.052-2.045.25-RU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20765-2:2015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 Производство и транзит энергоресурсов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RU.1.364-2025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Газ природный. Расчет термодинамических свойств. Часть 5. Расчет вязкости, коэффициента Джоуля-Томсона и показателя изоэнтропии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1.1.052-2.046.25-RU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20765-5:2022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 Производство и транзит энергоресурсов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Машиностроение комплекс</w:t>
            </w: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056 Дорожный транспорт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BY.1.015-2025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зарядки электрических транспортных средств проводная. Часть 1. Общие требования (Взамен ГОСТ IEC 61851-1-2017)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2.073-2025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61851-1(2017)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низковольтного оборудования» (ТР ТС 004/2011) (пункт 134)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4.7 Электротранспорт/ компоненты для его производства/ элементы инфраструктуры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RU.1.375-2025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Колесные транспортные средства с высокой степенью автоматизации управления. Система управления информационной безопасностью. Требования к обеспечению информационной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1.2.056-2.233.25-RU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ФГУП "НАМИ"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43.040.99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RU.1.376-2025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Колесные транспортные средства с высокой степенью автоматизации управления. Модель взаимодействия между датчиками и блоком объединения данных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1.2.056-2.234.25-RU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ФГУП "НАМИ"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43.040.99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RU.1.377-2025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Колесные транспортные средства с высокой степенью автоматизации управления. Система управления функциональной безопасностью. Требования к плану обеспечения функциональной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1.2.056-2.235.25-RU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ФГУП "НАМИ"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43.040.99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RU.1.378-2025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Колесные транспортные средства с высокой степенью автоматизации управления. Функциональные требования к автоматизированным системам вождения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1.2.056-2.236.25-RU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ФГУП "НАМИ"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43.040.99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RU.1.414-2025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Электрические средства индивидуальной мобильности. Технические требования и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1.2.056-2.213.25-RU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70514-2022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RU.1.438-2025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Рессоры листовые автомобильных транспортных средств. Технические требования и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1.2.056-2.238.25-RU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33556-2015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018/2011 О безопасности колесных транспортных средств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ФГУП "НАМИ"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43.040.50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070 Станки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RU.1.047-2025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Оборудование деревообрабатывающее. Безопасность. Часть 6. Станки фрезерные вертикальные с нижним расположением шпинделя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1.2.070-2.078.25-RU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19085-6:2024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79.120.10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9.7 Обеспечение безопасности продукции/ работ и услуг для окружающей среды/ здоровья человека (в том числе установление требований к допустимой концентрации выбрасываемых вредных веществ и физические факторы воздействия оборудования на человека/ и инструментальные методы их контроля)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RU.1.048-2025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Оборудование деревообрабатывающее. Безопасность. Часть 11. Станки комбинированные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1.2.070-2.079.25-RU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19085-11:2024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79.120.10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9.7 Обеспечение безопасности продукции/ работ и услуг для окружающей среды/ здоровья человека (в том числе установление требований к допустимой концентрации выбрасываемых вредных веществ и физические факторы воздействия оборудования на человека/ и инструментальные методы их контроля)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RU.1.049-2025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Оборудование деревообрабатывающее. Безопасность. Часть 12. Станки шипорезные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1.2.070-2.080.25-RU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19085-12:2024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79.120.10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9.7 Обеспечение безопасности продукции/ работ и услуг для окружающей среды/ здоровья человека (в том числе установление требований к допустимой концентрации выбрасываемых вредных веществ и физические факторы воздействия оборудования на человека/ и инструментальные методы их контроля)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RU.1.056-2025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Оборудование деревообрабатывающее. Безопасность. Часть 13. Станки круглопильные многопильные с ручной загрузкой и/или разгрузкой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1.2.070-2.087.25-RU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19085-13:2020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79.120.10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9.7 Обеспечение безопасности продукции/ работ и услуг для окружающей среды/ здоровья человека (в том числе установление требований к допустимой концентрации выбрасываемых вредных веществ и физические факторы воздействия оборудования на человека/ и инструментальные методы их контроля)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RU.1.057-2025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Оборудование деревообрабатывающее. Безопасность. Часть 15. Прессы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1.2.070-2.088.25-RU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19085-15:2021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79.120.10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9.7 Обеспечение безопасности продукции/ работ и услуг для окружающей среды/ здоровья человека (в том числе установление требований к допустимой концентрации выбрасываемых вредных веществ и физические факторы воздействия оборудования на человека/ и инструментальные методы их контроля)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RU.1.267-2022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Станки металлообрабатывающие.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1.2.070-2.044.22-RU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7599-82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 "Институт стандартизации"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071 Гражданская оборона, предупреждение и ликвидация чрезвычайных ситуаций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RU.1.415-2025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в чрезвычайных ситуациях. Одежда спасателя защитная общего назначения. Общие технические требования.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1.2.071-2.210.25-RU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050/2021 О безопасности продукции, предназначенной для гражданской обороны и защиты от чрезвычайных ситуаций природного и техногенного характера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9.8 Техника и приборы природоохранительного назначения/ специальные технические средства и средства индивидуальной защиты для мониторинга/ предупреждения и ликвидации последствий природных и техногенных катастроф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RU.1.416-2025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в чрезвычайных ситуациях. Машины аварийно-спасательные специальные.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1.2.071-2.211.25-RU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050/2021 О безопасности продукции, предназначенной для гражданской обороны и защиты от чрезвычайных ситуаций природного и техногенного характера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9.8 Техника и приборы природоохранительного назначения/ специальные технические средства и средства индивидуальной защиты для мониторинга/ предупреждения и ликвидации последствий природных и техногенных катастроф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RU.1.417-2025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в чрезвычайных ситуациях. Средства преодоления водных преград при ведении аварийно-спасательных работ. Общие технические требования.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1.2.071-2.212.25-RU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050/2021 О безопасности продукции, предназначенной для гражданской обороны и защиты от чрезвычайных ситуаций природного и техногенного характера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9.8 Техника и приборы природоохранительного назначения/ специальные технические средства и средства индивидуальной защиты для мониторинга/ предупреждения и ликвидации последствий природных и техногенных катастроф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RU.1.418-2025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в чрезвычайных ситуациях. Одежда спасателя защитная специальная. Общие технические требования.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1.2.071-2.213.25-RU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050/2021 О безопасности продукции, предназначенной для гражданской обороны и защиты от чрезвычайных ситуаций природного и техногенного характера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9.8 Техника и приборы природоохранительного назначения/ специальные технические средства и средства индивидуальной защиты для мониторинга/ предупреждения и ликвидации последствий природных и техногенных катастроф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RU.1.577-2025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в чрезвычайных ситуациях. Машины аварийно-спасательные специальные.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1.2.071-2.216.25-RU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050/2021 О безопасности продукции, предназначенной для гражданской обороны и защиты от чрезвычайных ситуаций природного и техногенного характера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 ВНИИ ГОЧС (ФЦ)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9.8 Техника и приборы природоохранительного назначения/ специальные технические средства и средства индивидуальной защиты для мониторинга/ предупреждения и ликвидации последствий природных и техногенных катастроф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RU.1.578-2025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в чрезвычайных ситуациях. Инженерные машины для ведения аварийно-спасательных работ.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1.2.071-2.218.25-RU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050/2021 О безопасности продукции, предназначенной для гражданской обороны и защиты от чрезвычайных ситуаций природного и техногенного характера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9.8 Техника и приборы природоохранительного назначения/ специальные технические средства и средства индивидуальной защиты для мониторинга/ предупреждения и ликвидации последствий природных и техногенных катастроф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072 Сварка и родственные процессы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RU.1.556-2025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Сварка и родственные процессы. Определение содержания водорода в наплавленном металле и металле шва дуговой сварки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1.2.364-2.094.25-RU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34061-2017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3690:2018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"УНТЦ "Сварка"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25.160.40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RU.1.557-2025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сварочные. Проволоки порошковые для дуговой сварки углеродистых и низколегированных сталей.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1.2.364-2.095.25-RU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26271-84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"ВЭЛДНОВА"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25.160.20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RU.1.558-2025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сварочные. Проволоки и наплавленный металл дуговой сварки плавящимся электродом в защитном газе нелегированных и мелкозернистых сталей. Классификация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1.2.364-2.096.25-RU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14341-2020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14341:2020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СРО Ассоциация "Национальное Агентство Контроля Сварки"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25.160.20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RU.1.559-2025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Испытания разрушающие сварных соединений металлических материалов. Определение механических свойств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1.2.364-2.098.25-RU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6996-66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032/2013 О безопасности оборудования, работающего под избыточным давлением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25.160.01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77.040.10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RU.1.560-2025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Герметичность оборудования для газовой сварки и родственных процессов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1.2.364-2.100.25-RU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31596-2012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9090:2019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СРО Ассоциация "Национальное Агентство Контроля Сварки"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25.160.30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RU.1.561-2025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сварочные. Проволоки порошковые для наплавки.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1.2.364-2.101.25-RU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26101-84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"ВЭЛДНОВА"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25.160.20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RU.1.562-2025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Контроль неразрушающий. Методы контроля сварных соединений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1.2.364-2.102.25-RU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3242-79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СРО Ассоциация "Национальное Агентство Контроля Сварки"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25.160.40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RU.1.563-2025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Требования к качеству сварки плавлением металлических материалов. Часть 6. Руководство по внедрению серии ИСО 3834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1.2.364-2.103.25-RU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Р 55143-2012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3834-6:2024 взамен ГОСТ Р 55143-2012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СРО Ассоциация "Национальное Агентство Контроля Сварки"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25.160.01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RU.1.564-2025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Сварка трением с перемешиванием. Алюминий. Часть 1. Словарь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термины и определения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1.2.364-2.104.25-RU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25239-1-2020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25239-1:2020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Ассоциация "Объединение производителей, поставщиков и потребителей алюминия"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01.040.25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25.160.10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RU.1.565-2025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Сварка трением с перемешиванием. Алюминий. Часть 2. Конструкция сварных соединений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1.2.364-2.105.25-RU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25239-2-2020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25239-2:2020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Ассоциация "Объединение производителей, поставщиков и потребителей алюминия"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25.160.40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25.160.10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RU.1.566-2025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Сварка трением с перемешиванием. Алюминий. Часть 3. Аттестация сварщиков-операторов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1.2.364-2.106.25-RU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25239-3-2020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25239-3:2020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Ассоциация "Объединение производителей, поставщиков и потребителей алюминия"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25.160.01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25.160.10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RU.1.567-2025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Сварка трением с перемешиванием. Алюминий. Часть 4. Технические требования и аттестация процедур сварки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1.2.364-2.107.25-RU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25239-4-2020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25239-4:2020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Ассоциация "Объединение производителей, поставщиков и потребителей алюминия"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25.160.10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RU.1.568-2025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Сварка трением с перемешиванием. Алюминий. Часть 5. Требования к качеству и контролю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1.2.364-2.108.25-RU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25239-5-2020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25239-5:2020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Ассоциация "Объединение производителей, поставщиков и потребителей алюминия"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25.160.10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120 Чугун, сталь, прокат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BY.1.009-2025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крепежные. Системы электролитических покрытий (на основе ISO 4042)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2.067-2025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ISO 4042-2015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2025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УП «Межотраслевая хозрасчетная лаборатория по нор-мированию и экономии драгоценных металлов и драгоценных камней»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262 Инструмент механизированный и ручной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RU.1.518-2025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ручные, переносные и садово-огородные электрические. Безопасность и методы испытаний. Часть 1. Общие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1.2.262-2.011.25-RU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IEC 62841-1-2014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62841-1:2014/AMD1:2025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25.140.20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RU.1.519-2025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ручные, переносные и садово-огородные электрические. Безопасность и методы испытаний. Часть 3-1. Частные требования к дисковым пилам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1.2.262-2.015.25-RU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IEC 62841-3-1-2015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62841-3-1(2014)/Amd.1(2021)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25.140.20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ручные, переносные и садово-огородные электрические. Безопасность и методы испытаний. Часть 3-4. Частные требования к переносным шлифовально-заточным машинам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1.2.262-2.016.25-RU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IEC 62841-3-4-2016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62841-3-4:2016+AMD1:2019+AMD2:2024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25.140.20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ручные, переносные и садово-огородные электрические. Безопасность и методы испытаний. Часть 3-6. Частные требования к машинам для сверления алмазными сверлами с жидкостной системой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1.2.262-2.017.25-RU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IEC 62841-3-6-2015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62841-3-6(2014)/Amd.1(2022)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25.140.20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ручные, переносные и садово-огородные электрические. Безопасность и методы испытаний. Часть 3-8. Частные требования к переносным одношпиндельным вертикально-фрезерным станкам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1.2.262-2.018.25-RU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62841-3-8:2024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25.140.20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ручные, переносные и садово-огородные электрические. Безопасность и методы испытаний. Часть 3-3. Частные требования к переносным строгальным станкам и рейсмусам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1.2.262-2.019.25-RU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62841-3-3(2024)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25.140.20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ручные, переносные и садово-огородные электрические. Безопасность и методы испытаний. Часть 3-10. Частные требования к переносным отрезным машинам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1.2.262-2.020.25-RU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IEC 62841-3-10-2016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62841-3-10(2015)/Amd.1(2022)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25.140.20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ручные, переносные и садово-огородные электрические. Безопасность и методы испытаний. Часть 3-11. Частные требования к переносным комбинированным торцовочным и настольным дисковым пилам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1.2.262-2.021.25-RU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62841-3-11:2024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25.140.20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267 Строительно-дорожные машины и оборудование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RU.1.424-2025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землеройные. Методы определения размеров машин с рабочим оборудованием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1.2.267-2.030.25-RU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27256-87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RU.1.425-2025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Погрузчики промышленные. Требования безопасности и методы испытаний. Часть 5. Погрузчики, приводимые в движение рядом идущим оператором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1.2.267-2.041.25-RU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3691-5:2014/Amd.1:2020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RU.1.426-2025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Погрузчики промышленные. Требования безопасности и методы испытаний. Часть 2. Самоходные промышленные погрузчики с изменяющимся вылетом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1.2.267-2.042.25-RU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3691-2:2023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RU.1.427-2025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Погрузчики промышленные. Требования безопасности и методы испытаний. Часть 1. Самоходные промышленные погрузчики, кроме автоматически управляемых погрузчиков, погрузчиков с изменяющимся вылетом и погрузчиков, транспортирующих грузы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1.2.267-2.043.25-RU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3691-1:2011/Amd.1:2020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RU.1.428-2025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Погрузчики промышленные. Требования безопасности и методы испытаний. Часть 3. Дополнительные требования к погрузчикам с поднимающимся рабочим местом оператора и погрузчикам, специально предназначенным для движения с поднятыми грузами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1.2.267-2.044.25-RU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3691-3:2016/Amd.1:2023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RU.1.429-2025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Погрузчики промышленные. Дополнительные требования к автоматическим функциям погрузчиков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1.2.267-2.045.25-RU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24134:2006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RU.1.430-2025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Погрузчики промышленные. Требования безопасности и методы испытаний. Часть 4. Автоматически управляемые погрузчики и их системы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1.2.267-2.046.25-RU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3691-4:2023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RU.1.431-2025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Погрузчики промышленные. Требования безопасности и методы испытаний. Часть 6. Машины для перемещения грузов и персонала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1.2.267-2.047.25-RU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3691-6:2021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269 Горное дело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RU.1.432-2025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Оборудование горно-шахтное. Вентиляторы шахтные местного проветривания.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1.2.269-2.120.25-RU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6625-85, ГОСТ Р 57736-2017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73.100.20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RU.1.433-2025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Крепи анкерные.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1.2.269-2.121.25-RU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31559-2012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73.100.10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RU.1.598-2025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Оборудование горно-обогатительное.Общие требования безопасности.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1.2.269-2.124.25-RU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12.2.105-95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73.120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274 Пожарная безопаcность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RU.1.153-2024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Техника пожарная. Огнетушители передвижные для тушения пожаров класса D. Общие технические требования. Методы иcпытаний.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1.2.274-2.327.24-RU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043/2017 О требованиях к средствам обеспечения пожарной безопасности и пожаротушения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9.8 Техника и приборы природоохранительного назначения/ специальные технические средства и средства индивидуальной защиты для мониторинга/ предупреждения и ликвидации последствий природных и техногенных катастроф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RU.1.154-2024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Техника пожарная. Огнетушители переносные для тушения пожаров класса D. Общие технические требования.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1.2.274-2.328.24-RU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043/2017 О требованиях к средствам обеспечения пожарной безопасности и пожаротушения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9.8 Техника и приборы природоохранительного назначения/ специальные технические средства и средства индивидуальной защиты для мониторинга/ предупреждения и ликвидации последствий природных и техногенных катастроф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284 Тракторы и машины сельскохозяйственные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BY.1.003-2025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Дизели тракторные и комбайновые. Методы стендовых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2.029-2025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18509-88 Уточнение установленных требований с учетом современных требований, определяющих методы испытаний дизелей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2025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УП «Межотраслевая хозрасчетная лаборатория по нормированию и экономии драгоценных металлов и драгоценных камней»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RU.1.434-2025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Комбайны зерноуборочные. Методы расчета пропускной способности и потерь зерна в условиях эксплуатации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1.2.284-2.357.25-RU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65.060.50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RU.1.435-2025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Тракторы и машины сельскохозяйственные. Системы автоматического управления для управляемых операторами тракторов и самоходных сельскохозяйственных машин. Требования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1.2.284-2.358.25-RU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34605-2019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10975:2023 взамен ГОСТ 34605-2019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7.1 Обеспечение качества и безопасности сельскохозяйственной техники/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RU.1.436-2025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сельскохозяйственные. Требования безопасности. Часть 13. Крупные ротационные косилки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1.2.284-2.359.25-RU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ISO 4254-13-2013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4254-13:2023 взамен ГОСТ ISO 4254-13-2013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65.060.50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RU.1.437-2025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Тракторы и машины сельскохозяйственные. Муфты быстроразъемные гидравлические общего назначения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1.2.284-2.360.25-RU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ISO 5675-2019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5675:2021 взамен ГОСТ ISO 5675-2019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7.1 Обеспечение качества и безопасности сельскохозяйственной техники/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289 Краны грузоподъемные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Краны грузоподъемные. Термины и определения. Часть 1. Общие положения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1.2.289-2.078.25-RU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27555-87, ГОСТ 33709.1-2015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4306-1:2007 взамен ГОСТ 27555-87, ГОСТ 33709.1-2015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Акционерное общество "РАТТЕ"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53.020.20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Краны грузоподъемные. Термины и определения. Часть 2. Краны стреловые самоходные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1.2.289-2.079.25-RU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27555-87, ГОСТ 33709.2-2015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4306-2:2012 взамен ГОСТ 27555-87, ГОСТ 33709.2-2015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Акционерное общество "РАТТЕ"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53.020.20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Краны грузоподъемные. Термины и определения. Часть 3. Краны башенные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1.2.289-2.080.25-RU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27555-87, ГОСТ 33709.3-2015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4306-3:2016 взамен ГОСТ 27555-87, ГОСТ 33709.3-2015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Акционерное общество "РАТТЕ"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53.020.20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Краны грузоподъемные. Термины и определения. Часть 4. Краны стреловые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1.2.289-2.081.25-RU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27555-87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4306-4:2020 взамен ГОСТ 27555-87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Акционерное общество "РАТТЕ"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53.020.20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Краны грузоподъемные. Термины и определения. Часть 5. Краны мостовые и козловые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1.2.289-2.082.25-RU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27555-87, ГОСТ 33709.5-2015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4306-5:2005 взамен ГОСТ 27555-87, ГОСТ 33709.5-2015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Акционерное общество "РАТТЕ"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53.020.20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Краны грузоподъемные. Легкие крановые системы.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1.2.289-2.083.25-RU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Акционерное общество "РАТТЕ"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53.020.20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Краны грузоподъемные. Краны металлургические и специальные.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1.2.289-2.084.25-RU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33171-2014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Акционерное общество "РАТТЕ"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53.020.20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Краны грузоподъемные. Краны башенные. Устройства для установки.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1.2.289-2.085.25-RU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33170-2014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Акционерное общество "РАТТЕ"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53.020.20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RU.1.547-2025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Краны грузоподъемные. Принципы формирования расчетных нагрузок и комби-наций нагрузок. Часть 1. Общие положения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1.2.289-2.087.25-RU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32579.1-2013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"РАТТЕ"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53.020.20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307 Подшипники качения и скольжения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RU.1.035-2025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Подшипники упорные конические одинарные. Классификация, указания по применению и эксплуатации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1.2.307-2.067.25-RU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27057-86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"УК ЕПК"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RU.1.036-2025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Подшипники качения. Подшипники роликовые упорно-радиальные сферические одинарные. Классификация, указания по применению и эксплуатации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1.2.307-2.068.25-RU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9942-90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"УК ЕПК"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RU.1.037-2025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Подшипники качения. Подшипники буксовые конические железнодорожного подвижного состава.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1.2.307-2.069.25-RU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32769-2014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001/2011 О безопасности железнодорожного подвижного состава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"УК ЕПК"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RU.1.038-2025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Подшипники качения. Пластичный смазочный материал для буксовых подшипников железнодорожного подвижного состава. Технические требования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1.2.307-2.070.25-RU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"УК ЕПК"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RU.1.039-2025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Подшипники качения. Подшипники буксовые цилиндрические железнодорожного подвижного состава.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1.2.307-2.071.25-RU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18572-2014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001/2011 О безопасности железнодорожного подвижного состава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"УК ЕПК"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RU.1.040-2025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Подшипники качения. Гайки, шайбы и скобы для закрепительных и стяжных втулок.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1.2.307-2.072.25-RU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8530-90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2982-2:2013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"УК ЕПК"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RU.1.041-2025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Подшипники качения. Подшипники игольчатые без колец.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1.2.307-2.073.25-RU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24310-80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"УК ЕПК"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RU.1.042-2025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Подшипники качения. Подшипники упорные цилиндрические. Классификация, указания по применению и эксплуатации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1.2.307-2.074.25-RU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23526-79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"УК ЕПК"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RU.1.043-2025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Подшипники скольжения. Втулки из медных сплавов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1.2.307-2.078.25-RU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ИСО 4379-2006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4379:2024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"ЕНТЦ ПОДШИПНИК"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RU.1.044-2025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Подшипники скольжения. Металлокерамические втулки. Размеры и допуски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1.2.307-2.079.25-RU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ИСО 2795-2001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2795:2020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"ЕНТЦ ПОДШИПНИК"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RU.1.223-2024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Подшипники качения. Втулки закрепительные и стяжные.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1.2.307-2.060.24-RU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25455-82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"УК ЕПК"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418 Дорожное хозяйство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Камни бортовые.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1.2.418-2.421.25-RU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32962-2014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"ИТЦ"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4.1 Транспортная инфраструктура автомобильных и железных дорог и обеспечение их эффективной эксплуатации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Камни бортовые.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1.2.418-2.422.25-RU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32961-2014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"ИТЦ"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4.1 Транспортная инфраструктура автомобильных и железных дорог и обеспечение их эффективной эксплуатации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RU.1.585-2025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Комплексные минеральные вяжущие для стабилизации и укрепления грунтов.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1.2.418-2.426.25-RU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НО "СОЮЗЦЕМЕНТ"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 Совершенствование нормативной базы по проектированию и строительству/ строительным материалам и изделиям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4.1 Транспортная инфраструктура автомобильных и железных дорог и обеспечение их эффективной эксплуатации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523 Техника и технологии добычи и переработки нефти и газа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RU.1.197-2024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газоснабжения. Магистральная трубопроводная транспортировка газа. Магистральные газопроводы. Испытания на прочность и проверка на герметичность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1.2.023-2.457.24-RU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"Газпром ВНИИГАЗ"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 Производство и транзит энергоресурсов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2.3 Инфраструктура для переработки и транспортировки углеводородного сырья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RU.1.198-2024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газоснабжения. Магистральная трубопроводная транспортировка газа. Магистральные газопроводы. Предупреждающие и опознавательные знаки. Сигнальная окраска. Общие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1.2.023-2.458.24-RU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"Газпром ВНИИГАЗ"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9.7 Обеспечение безопасности продукции/ работ и услуг для окружающей среды/ здоровья человека (в том числе установление требований к допустимой концентрации выбрасываемых вредных веществ и физические факторы воздействия оборудования на человека/ и инструментальные методы их контроля)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RU.1.199-2024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газоснабжения. Магистральная трубопроводная транспортировка газа.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термины и определения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1.2.023-2.459.24-RU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"Газпром ВНИИГАЗ"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RU.1.203-2024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газоснабжения. Магистральная трубопроводная транспортировка газа. Подземные хранилища газа в пористых пластах. Проектирование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1.2.023-2.463.24-RU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"Газпром ВНИИГАЗ"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 Производство и транзит энергоресурсов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2.3 Инфраструктура для переработки и транспортировки углеводородного сырья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RU.1.281-2023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Трубопроводы технологические. Нормы и методы расчета на прочность, вибрацию и сейсмические воздействия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1.2.023-2.438.23-RU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32388-2013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"НТП Трубопровод"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 Производство и транзит энергоресурсов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2.3 Инфраструктура для переработки и транспортировки углеводородного сырья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2.5 Возобновляемые источники энергии и оборудование для его производства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RU.1.358-2023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Системы газораспределительные. Системы управления сетями газораспределения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1.2.023-2.432.23-RU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33979-2016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870 ППРФ Технический регламент о безопасности сетей газораспределения и газопотребления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"Газпром межрегионгаз"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03.100.99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03.120.10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RU.1.383-2023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Трубопроводы технологические стальные. Требования к устройству и эксплуатации на взрывопожароопасных и химически опасных производствах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1.2.023-2.440.23-RU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32569-2013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"ООО ""НТП Трубопровод""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75.180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75.200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75.180.20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 Производство и транзит энергоресурсов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2.3 Инфраструктура для переработки и транспортировки углеводородного сырья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2.5 Возобновляемые источники энергии и оборудование для его производства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Магистральный трубопроводный транспорт нефти и нефтепродуктов. Методика оценки прочности, устойчивости и долговечности резервуара вертикального стального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1.2.023-2.471.25-RU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58622-2019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049/2020 О требованиях к магистральным трубопроводам для транспортирования жидких и газообразных углеводородов</w:t>
            </w:r>
            <w:r w:rsidRPr="00A75DA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"НИИ Транснефть"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2.1 Производство и транзит энергоресурсов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2.3 Инфраструктура для переработки и транспортировки углеводородного сырья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2.5 Возобновляемые источники энергии и оборудование для его производства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Магистральный трубопроводный транспорт нефти и нефтепродуктов. Строительство переходов магистральных трубопроводов через автомобильные и железные дороги бестраншейными методами. Основные положения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1.2.023-2.475.25-RU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049/2020 О требованиях к магистральным трубопроводам для транспортирования жидких и газообразных углеводородов</w:t>
            </w:r>
            <w:r w:rsidRPr="00A75DA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"НИИ Транснефть"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Магистральный трубопроводный транспорт нефти и нефтепродуктов. Системы сглаживания волн давления.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1.2.023-2.476.25-RU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59066-2020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049/2020 О требованиях к магистральным трубопроводам для транспортирования жидких и газообразных углеводородов</w:t>
            </w:r>
            <w:r w:rsidRPr="00A75DA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"НИИ Транснефть"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23.060.50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Магистральный трубопроводный транспорт нефти и нефтепродуктов. Автоматизация и телемеханизация технологического оборудования. Основные положения,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1.2.023-2.477.25-RU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58362-2019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049/2020 О требованиях к магистральным трубопроводам для транспортирования жидких и газообразных углеводородов</w:t>
            </w:r>
            <w:r w:rsidRPr="00A75DA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"НИИ Транснефть"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2.1 Производство и транзит энергоресурсов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2.3 Инфраструктура для переработки и транспортировки углеводородного сырья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2.5 Возобновляемые источники энергии и оборудование для его производства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Магистральный трубопроводный транспорт нефти и нефтепродуктов. Арматура трубопроводная. Правила оценки технического состояния и продления назначенных показателей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1.2.023-2.478.25-RU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58819-2020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049/2020 О требованиях к магистральным трубопроводам для транспортирования жидких и газообразных углеводородов</w:t>
            </w:r>
            <w:r w:rsidRPr="00A75DA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"НИИ Транснефть"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Магистральный трубопроводный транспорт нефти и нефтепродуктов. Резервуары вертикальные цилиндрические стальные. Правила технической эксплуатации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1.2.023-2.479.25-RU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58623-2019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049/2020 О требованиях к магистральным трубопроводам для транспортирования жидких и газообразных углеводородов</w:t>
            </w:r>
            <w:r w:rsidRPr="00A75DA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"НИИ Транснефть"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2.1 Производство и транзит энергоресурсов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2.3 Инфраструктура для переработки и транспортировки углеводородного сырья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2.5 Возобновляемые источники энергии и оборудование для его производства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RU.1.517-2019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Сосуды и аппараты. Нормы и методы расчета на прочность. Требования к выполнению расчетов методами численного моделирования и оценки их результатов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1.2.023-2.021.19-RU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032/2013 О безопасности оборудования, работающего под избыточным давлением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Ассоциация ХИММАШ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RU.1.621-2022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Аппараты воздушного охлаждения. Часть 2. Правила приемки,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1.2.023-2.431.22-RU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ISO 13706-2011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13706:2011 взамен ГОСТ ISO 13706-2011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032/2013 О безопасности оборудования, работающего под избыточным давлением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"ВНИИНЕФТЕМАШ"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71.120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75.180.20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2.1 Производство и транзит энергоресурсов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2.3 Инфраструктура для переработки и транспортировки углеводородного сырья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2.5 Возобновляемые источники энергии и оборудование для его производства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524 Железнодорожный транспорт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BY.1.027-2025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Системы диспетчерской централизации и диспетчерского контроля движения поездов. Требования безопасности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2.111-2025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33896-2016 Актуализация установленных требований. Приведение требований, предъявляемых к системам диспетчерского контроля в соответствие уровню и функциональному назначению данных систем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2025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Белорусская железная дорога (Конструкторско-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softHyphen/>
              <w:t>технический центр Белорусской железной дороги)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4.1 Транспортная инфраструктура автомобильных и железных дорог и обеспечение их эффективной эксплуатации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KZ.1.006-2025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№ 1 к ГОСТ 32942-2022 "Брусья железобетонные предварительно напряженные для стрелочных переводов. Общие технические условия."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32942-2014 Изменение № 1 к ГОСТ 32942-2022 "Брусья железобетонные предварительно напряженные для стрелочных переводов. Общие технические условия."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ТК 40 "Железнодорожный транспорт" Республика Казахстан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 Совершенствование нормативной базы по проектированию и строительству/ строительным материалам и изделиям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4.1 Транспортная инфраструктура автомобильных и железных дорог и обеспечение их эффективной эксплуатации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RU.1.013-2025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Кресло машиниста (оператора) железнодорожного подвижного состава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1.2.045-2.250.25-RU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33330-2015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001/2011 О безопасности железнодорожного подвижного состава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Инженерный центр ООО "КСК"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4.5 Качество и безопасность железнодорожного вагонного парка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RU.1.014-2025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Устройства сцепные и автосцепные железнодорожного подвижного состава. Технические требования, правила приемки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1.2.045-2.251.25-RU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001/2011 О безопасности железнодорожного подвижного состава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"ВНИЦТТ"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4.5 Качество и безопасность железнодорожного вагонного парка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RU.1.015-2025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Кресло пассажирское моторвагонного подвижного состава и пассажирских вагонов локомотивной тяги.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1.2.045-2.252.25-RU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34013-2016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001/2011 О безопасности железнодорожного подвижного состава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Инженерный центр ООО "КСК"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4.1 Транспортная инфраструктура автомобильных и железных дорог и обеспечение их эффективной эксплуатации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RU.1.016-2025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Блокировки тормозов железнодорожного подвижного состава. Требования безопасности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1.2.045-2.254.25-RU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33883-2016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001/2011 О безопасности железнодорожного подвижного состава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"МТЗ ТРАНСМАШ"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4.1 Транспортная инфраструктура автомобильных и железных дорог и обеспечение их эффективной эксплуатации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RU.1.017-2025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Устройства сцепные и автосцепные железнодорожного подвижного состава. Детали и сборочные единицы.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1.2.045-2.255.25-RU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001/2011 О безопасности железнодорожного подвижного состава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"ВНИЦТТ"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4.5 Качество и безопасность железнодорожного вагонного парка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RU.1.018-2025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Вагоны пассажирские локомотивной тяги и моторвагонный подвижной состав. Технические требования для перевозки инвалидов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1.2.045-2.256.25-RU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33190-2019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001/2011 О безопасности железнодорожного подвижного состава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ФГУП ВНИИЖГ Роспотребнадзора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4.1 Транспортная инфраструктура автомобильных и железных дорог и обеспечение их эффективной эксплуатации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4.5 Качество и безопасность железнодорожного вагонного парка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RU.1.019-2025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Устройства сцепные и автосцепные железнодорожного подвижного состава. Детали литые.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1.2.045-2.257.25-RU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001/2011 О безопасности железнодорожного подвижного состава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"ВНИЦТТ"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4.5 Качество и безопасность железнодорожного вагонного парка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RU.1.020-2025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Устройства сцепные и автосцепные железнодорожного подвижного состава. Сцепки и автосцепки.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1.2.045-2.258.25-RU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001/2011 О безопасности железнодорожного подвижного состава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"ВНИЦТТ"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4.5 Качество и безопасность железнодорожного вагонного парка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RU.1.021-2025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Вагоны грузовые и пассажирские. Методы испытаний на прочность и динамические качества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1.2.045-2.259.25-RU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33788-2016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001/2011 О безопасности железнодорожного подвижного состава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"ВНИЦТТ"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4.5 Качество и безопасность железнодорожного вагонного парка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Электрооборудование железнодорожного подвижного состава. Часть 1. Общие условия эксплуатации и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1.2.045-2.263.25-RU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33798.1-2016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002/2011 О безопасности высокоскоростного железнодорожного транспорта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"ВНИКТИ"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4.1 Транспортная инфраструктура автомобильных и железных дорог и обеспечение их эффективной эксплуатации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Электрооборудование железнодорожного подвижного состава. Часть 2. Электротехнические компоненты.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1.2.045-2.264.25-RU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33798.2-2016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002/2011 О безопасности высокоскоростного железнодорожного транспорта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"ВНИКТИ"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4.1 Транспортная инфраструктура автомобильных и железных дорог и обеспечение их эффективной эксплуатации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Электрооборудование железнодорожного подвижного состава. Часть 4. Выключатели автоматические переменного тока.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1.2.045-2.265.25-RU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33798.4-2016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002/2011 О безопасности высокоскоростного железнодорожного транспорта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"ВНИКТИ"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4.1 Транспортная инфраструктура автомобильных и железных дорог и обеспечение их эффективной эксплуатации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Электрооборудование железнодорожного подвижного состава. Часть 5. Предохранители высоковольтные.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1.2.045-2.266.25-RU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33798.5-2016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002/2011 О безопасности высокоскоростного железнодорожного транспорта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"ВНИКТИ"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4.1 Транспортная инфраструктура автомобильных и железных дорог и обеспечение их эффективной эксплуатации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4.5 Качество и безопасность железнодорожного вагонного парка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Устройства очистки лобовых стекол кабины машиниста тягового подвижного состава.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1.2.045-2.267.25-RU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28465-2019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002/2011 О безопасности высокоскоростного железнодорожного транспорта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"ВНИКТИ"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4.5 Качество и безопасность железнодорожного вагонного парка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Демпферы гидравлические железнодорожного подвижного состава.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1.2.045-2.268.25-RU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33749-2016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002/2011 О безопасности высокоскоростного железнодорожного транспорта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"ВНИКТИ"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4.1 Транспортная инфраструктура автомобильных и железных дорог и обеспечение их эффективной эксплуатации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4.5 Качество и безопасность железнодорожного вагонного парка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Железнодорожный подвижной состав. Акустика. Измерение внешнего шума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1.2.045-2.269.25-RU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32203-2013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002/2011 О безопасности высокоскоростного железнодорожного транспорта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"ВНИКТИ"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17.140.30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4.1 Транспортная инфраструктура автомобильных и железных дорог и обеспечение их эффективной эксплуатации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Пружины рессорного подвешивания железнодорожного подвижного состава. Метод испытаний на циклическую долговечность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1.2.045-2.270.25-RU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32208-2013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"ВНИКТИ"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4.1 Транспортная инфраструктура автомобильных и железных дорог и обеспечение их эффективной эксплуатации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4.5 Качество и безопасность железнодорожного вагонного парка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Колеса зубчатые, шестерни, венцы составных зубчатых колес тяговых передач тягового подвижного состава. Методы неразрушающего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1.2.045-2.271.25-RU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001/2011 О безопасности железнодорожного подвижного состава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"НЦ мостов и дефектоскопии"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4.5 Качество и безопасность железнодорожного вагонного парка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RU.1.510-2025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Интерфейсы графические бортовых систем тягового подвижного состава.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1.2.045-2.273.25-RU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001/2011 О безопасности железнодорожного подвижного состава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"НИИАС"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4.1 Транспортная инфраструктура автомобильных и железных дорог и обеспечение их эффективной эксплуатации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RU.1.542-2025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Рукава соединительные для железнодорожного подвижного состава.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1.2.045-2.278.25-RU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2593-2014, ГОСТ 1335-84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001/2011 О безопасности железнодорожного подвижного состава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"ВНИЦТТ"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4.1 Транспортная инфраструктура автомобильных и железных дорог и обеспечение их эффективной эксплуатации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RU.1.543-2025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Аппаратура железнодорожной автоматики и телемеханики.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1.2.045-2.279.25-RU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34012-2016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002/2011 О безопасности высокоскоростного железнодорожного транспорта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"НИИАС"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4.1 Транспортная инфраструктура автомобильных и железных дорог и обеспечение их эффективной эксплуатации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RU.1.544-2025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Транспорт железнодорожный. Основные понятия.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1.2.045-2.280.25-RU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34530-2019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РУТ (МИИТ)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03.080.30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4.1 Транспортная инфраструктура автомобильных и железных дорог и обеспечение их эффективной эксплуатации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RU.1.545-2025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Транспорт железнодорожный. Состав подвижной.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1.2.045-2.281.25-RU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34056-2017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РУТ (МИИТ)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01.040.45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4.1 Транспортная инфраструктура автомобильных и железных дорог и обеспечение их эффективной эксплуатации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RU.1.546-2025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Услуги на железнодорожном транспорте. Обслуживание пассажиров.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услугу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1.2.045-2.282.25-RU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33942-2016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РУТ (МИИТ)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01.040.03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RU.1.591-2025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Клеммы пружинные прутковые для крепления рельсов.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1.2.045-2.290.25-RU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33186-2014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002/2011 О безопасности высокоскоростного железнодорожного транспорта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"Триэс"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4.1 Транспортная инфраструктура автомобильных и железных дорог и обеспечение их эффективной эксплуатации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RU.1.592-2025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Компенсаторы контактной подвески железной дороги.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1.2.045-2.291.25-RU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32623-2014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002/2011 О безопасности высокоскоростного железнодорожного транспорта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"ВНИИЖТ"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10.1 Совершенствование нормативной базы по проектированию и строительству/ строительным материалам и изделиям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4.1 Транспортная инфраструктура автомобильных и железных дорог и обеспечение их эффективной эксплуатации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RU.1.593-2025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Средства технического диагностирования и мониторинга объектов электроснабжения высокоскоростных железнодорожных линий.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1.2.045-2.292.25-RU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34832-2022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002/2011 О безопасности высокоскоростного железнодорожного транспорта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"ВНИИЖТ"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29.120.40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RU.1.594-2025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Рельсы железнодорожные, сваренные термитным способом.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1.2.045-2.293.25-RU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34664-2020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"ВНИИЖТ"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4.1 Транспортная инфраструктура автомобильных и железных дорог и обеспечение их эффективной эксплуатации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RU.1.595-2025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Совместимость технических средств электромагнитная. Системы и оборудование железнодорожного транспорта. Часть 3-1. Железнодорожный подвижной состав. Требования и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1.2.045-2.294.25-RU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33436.3-1-2015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IEC 62236-3-1(2018)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002/2011 О безопасности высокоскоростного железнодорожного транспорта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"ВНИИЖТ"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33.100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4.1 Транспортная инфраструктура автомобильных и железных дорог и обеспечение их эффективной эксплуатации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RU.1.596-2025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Совместимость технических средств электромагнитная. Системы и оборудование железнодорожного транспорта. Часть 3-2. Железнодорожный подвижной состав. Аппаратура и оборудование. Требования и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1.2.045-2.295.25-RU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33436.3-2-2015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IEC 62236-3-2(2018)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002/2011 О безопасности высокоскоростного железнодорожного транспорта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"ВНИИЖТ"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33.100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4.1 Транспортная инфраструктура автомобильных и железных дорог и обеспечение их эффективной эксплуатации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540 Строительные материалы и изделия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Щебень из плотных горных пород для балластного слоя железнодорожного пути.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1.2.045-2.272.25-RU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7392-2014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002/2011 О безопасности высокоскоростного железнодорожного транспорта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Проектно-конструкторское бюро по инфраструктуре - филиал ОАО "РЖД"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561 Средства и методы противодействия фальсификациям и контрафакту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защиты от фальсификаций и контрафакта. Методы обеспечения и контроля аутентичности продукции и документов. Общие положения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1.2.124-2.034.25-RU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58635-2019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9.7 Обеспечение безопасности продукции/ работ и услуг для окружающей среды/ здоровья человека (в том числе установление требований к допустимой концентрации выбрасываемых вредных веществ и физические факторы воздействия оборудования на человека/ и инструментальные методы их контроля)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защиты от фальсификаций и контрафакта. Прослеживаемость оборота продукции. Общие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1.2.124-2.035.25-RU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58636-2019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"Национальный научный центр компетенций в сфере противодействия незаконному обороту промышленной продукции"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9.7 Обеспечение безопасности продукции/ работ и услуг для окружающей среды/ здоровья человека (в том числе установление требований к допустимой концентрации выбрасываемых вредных веществ и физические факторы воздействия оборудования на человека/ и инструментальные методы их контроля)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BY.1.019-2024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Погрузчики промышленные. Словарь. Часть 1. Типы промышленных погрузчиков (на основе ISO 5053-1:2020)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5053-1:2015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2024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«АМКОДОР» - управляющая компания холдинга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01.040.53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53.060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RU.1.001-2025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Боковые входные системы подвижного состава метрополитена. Технические требования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1.2.150-2.179.25-RU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"КСК"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4.1 Транспортная инфраструктура автомобильных и железных дорог и обеспечение их эффективной эксплуатации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RU.1.006-2024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Метрополитены. Промежуточные рельсовые скрепления. Общие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1.2.150-2.173.24-RU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"БЭТ"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RU.1.008-2024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Сцепка (автосцепка) подвижного состава метрополитена. Требования безопасности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1.2.150-2.175.24-RU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34706-2020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052/2021 О безопасности подвижного состава метрополитена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"ВНИИЖТ"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RU.1.009-2024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Метрополитены. Подрельсовое основание. Общие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1.2.150-2.176.24-RU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"БЭТ"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RU.1.010-2024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Подвижной состав метрополитена. Электромагнитная совместимость. Аппаратура и оборудование. Требования и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1.2.150-2.177.24-RU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052/2021 О безопасности подвижного состава метрополитена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"Метровагонмаш"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ует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BY.1.016-2025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Погрузчики промышленные. Проверка устойчивости. Часть 14. Погрузчики повышенной проходимости с различной высотой подъема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2.076-2025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22915-14:2010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2025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УП «Межотраслевая хозрасчетная лаборатория по нормированию и экономии драгоценных металлов и драгоценных камней»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BY.1.017-2025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промышленных погрузчиков. Методы испытаний по измерению шума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2.077-2025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12053+A1:2008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2025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УП «Межотраслевая хозрасчетная лаборатория по нормированию и экономии драгоценных металлов и драгоценных камней»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53.060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17.140.30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BY.1.018-2025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Погрузчики улучшенной проходимости с изменяющимся вылетом. Обзорность. Методы испытаний и проверка (гармонизация с требованиями EN 15830)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2.078-2025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2025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УП «Межотраслевая хозрасчетная лаборатория по нормированию и экономии драгоценных металлов и драгоценных камней»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BY.1.028-2025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Струнные транспортные системы. Подвижной состав. Средства рельсовые транспортные грузовые.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2.147-2025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СТБ 2679-2025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2025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ЗАО «Струнные технологии»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03.220.99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BY.1.029-2025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Струнные транспортные системы. Подвижной состав. Средства рельсовые транспортные пассажирские.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2.148-2025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СТБ 2681-2025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2025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ЗАО «Струнные технологии»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03.220.99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BY.1.030-2025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Струнные транспортные системы.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термины и определения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2.149-2025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СТБ 2673-2025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2025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ЗАО «Струнные технологии»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03.220.99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Металлургический комплекс</w:t>
            </w: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007 Стальные и чугунные трубы и баллоны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RU.1.250-2025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 бесшовные горячедеформированные из коррозионно-стойкой стали.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1.3.357-2.113.25-RU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9940-81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"РусНИТИ"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RU.1.251-2025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 стальные, чугунные и соединительные детали к ним. Документы о приемочном контроле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1.3.357-2.114.25-RU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31458-2015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"РусНИТИ"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77.140.01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RU.1.252-2025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Профили стальные гнутые замкнутые сварные квадратные и прямоугольные для строительных конструкций.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1.3.357-2.115.25-RU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30245-2012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"РусНИТИ"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77.140.70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RU.1.253-2025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 обсадные, насосно-компрессорные, для трубопроводов и элементы бурильных колонн для нефтяной и газовой промышленности. Оценка и испытание смазок для резьбовых соединений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1.3.357-2.116.25-RU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ISO 13678-2022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"РусНИТИ"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 Производство и транзит энергоресурсов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2.3 Инфраструктура для переработки и транспортировки углеводородного сырья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2.5 Возобновляемые источники энергии и оборудование для его производства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RU.1.254-2025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Переводники для обсадных и насосно-компрессорных колонн.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1.3.357-2.117.25-RU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23979-2018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"РусНИТИ"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 Производство и транзит энергоресурсов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2.3 Инфраструктура для переработки и транспортировки углеводородного сырья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2.5 Возобновляемые источники энергии и оборудование для его производства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RU.1.255-2025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 и соединительные детали стальные для нефтяной промышленности. Покрытия защитные лакокрасочные внутренней поверхности.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1.3.357-2.118.25-RU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"РусНИТИ"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RU.1.257-2024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 подшипниковые.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1.3.357-2.103.24-RU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800-78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"РусНИТИ"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RU.1.540-2024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Замки приварные для бурильных труб.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1.3.357-2.111.24-RU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27834-95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"РусНИТИ"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 Производство и транзит энергоресурсов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2.3 Инфраструктура для переработки и транспортировки углеводородного сырья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2.5 Возобновляемые источники энергии и оборудование для его производства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009 Огнеупоры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RU.1.289-2025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огнеупорные. Отбор образцов и приемочные испытания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1.3.009-2.065.25-RU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8179-98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5022:1979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RU.1.290-2025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огнеупорные динасовые для кладки стекловаренных печей.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1.3.009-2.066.25-RU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3910-75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RU.1.291-2025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Мертели огнеупорные динасовые пластифицированные.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1.3.009-2.067.25-RU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5338-80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RU.1.292-2025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огнеупорные с общей пористостью менее 45 %. Методы определения остаточных изменений размеров при нагреве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1.3.009-2.068.25-RU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5402.1-2000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2478:1987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RU.1.293-2025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огнеупорные теплоизоляционные. Методы определения остаточных изменений размеров при нагреве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1.3.009-2.069.25-RU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5402.2-2000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2477:2005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RU.1.294-2025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и изделия огнеупорные цирконийсодержащие. Методы определения оксида железа (III)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1.3.009-2.070.25-RU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13997.5-84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RU.1.295-2025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и изделия огнеупорные цирконийсодержащие. Методы определения оксида титана (IV)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1.3.009-2.071.25-RU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13997.6-84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099 Алюминий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RU.1.288-2025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Листы из алюминия и алюминиевых сплавов.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1.3.099-2.114.25-RU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21631-2023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Ассоциация "Объединение производителей, поставщиков и потребителей алюминия" (Алюминиевая Ассоциация)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RU.1.435-2020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Глинозем. Методы определения гранулометрического состава, насыпной плотности и угла естественного откоса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1.3.099-2.049.20-RU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27801-93, ГОСТ 25469-93, ГОСТ 27802-93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Ассоциация "Объединение производителей, поставщиков и потребителей алюминия" (Алюминиевая Ассоциация)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71.100.10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73.060.40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Глинозем. Определение потери массы при 300 °С и 1100 °С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1.3.099-2.115.25-RU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27799-93, ГОСТ 27800-93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Алюминиевая Ассоциация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107 Вторичные цветные металлы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RU.1.379-2025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Бронзы безоловянные, обрабатываемые давлением. Марки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1.3.368-2.030.25-RU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18175-78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Алюминий для раскисления, производства ферросплавов и алюминотермии.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1.3.462-2.010.25-RU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295-98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120 Чугун, сталь, прокат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RU.1.256-2025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Уголки стальные горячекатаные равнополочные. Сортамент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1.3.375-2.101.25-RU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8509-93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ГНЦ ФГУП "ЦНИИчермет им. И.П. Бардина"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77.140.70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RU.1.257-2025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Швеллеры стальные горячекатаные. Сортамент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1.3.375-2.102.25-RU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8240-97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ГНЦ ФГУП "ЦНИИчермет им. И.П. Бардина"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77.140.70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RU.1.513-2025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Стали легированные и высоколегированные. Методы определения марганца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1.3.375-2.086.25-RU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12348-78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77.080.20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77.040.30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RU.1.514-2025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Стали легированные и высоколегированные. Методы определения вольфрама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1.3.375-2.087.25-RU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12349-83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77.080.20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77.040.30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RU.1.515-2025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Стали легированные и высоколегированные. Методы определения никеля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1.3.375-2.088.25-RU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12352-81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77.080.20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77.040.30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RU.1.516-2025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Стали легированные и высоколегированные. Методы определения кобальта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1.3.375-2.089.25-RU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12353-78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ГНЦ ФГУП "ЦНИИчермет им. И.П.Бардина"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77.080.20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77.040.30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RU.1.517-2025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Стали легированные и высоколегированные. Методы определения молибдена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1.3.375-2.090.25-RU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12354-81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77.080.20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77.040.30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Прокат толстолистовой из криогенных сталей.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1.3.375-2.104.25-RU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58915-2020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ГНЦ ФГУП "ЦНИИчермет им. И.П. Бардина"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77.080.20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77.140.50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504 Цинк, свинец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Сплавы медно-цинковые (латуни), обрабатываемые давлением. Марки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1.3.368-2.029.25-RU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15527-2004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77.120.99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524 Железнодорожный транспорт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RU.1.601-2022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Бандажи черновые для железнодорожного подвижного состава.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1.3.367-2.014.22-RU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398-2010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001/2011 О безопасности железнодорожного подвижного состава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"ЕВРАЗ НТМК"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4.1 Транспортная инфраструктура автомобильных и железных дорог и обеспечение их эффективной эксплуатации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543 Защита изделий и материалов от коррозии, старения и биоповреждений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RU.1.211-2025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Единая система защиты от коррозии и старения. Покрытия газотермические. Общие требования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1.3.214-2.127.25-RU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9.304-87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25.220.40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RU.1.212-2025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Единая система защиты от коррозии и старения. Покрытия цинковые горячие. Общие требования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1.3.214-2.128.25-RU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9.307-2021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25.220.40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RU.1.214-2025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Единая система защиты от коррозии и старения. Защитные наружные органические покрытия для защиты от коррозии подземных или подводных стальных трубопроводов, используемые вместе с катодной защитой. Ленты и термоусаживающиеся материалы.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1.3.214-2.133.25-RU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EN 12068:1998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25.220.60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23.040.99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RU.1.215-2025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Единая система защиты от коррозии и старения. Защитные наружные полиуретановые и полиуретановые модифицированные покрытия, нанесенные в жидком состоянии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1.3.214-2.134.25-RU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EN 10290:2002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25.220.60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RU.1.216-2025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Единая система защиты от коррозии и старения. Временная противокоррозионная защита изделий. Общие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1.3.214-2.135.25-RU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9.014-78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RU.1.326-2024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Единая система защиты от коррозии и старения. Сооружения подземные. Общие требования к защите от коррозии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1.3.214-2.113.24-RU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9.602-2016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049/2020 О требованиях к магистральным трубопроводам для транспортирования жидких и газообразных углеводородов</w:t>
            </w:r>
            <w:r w:rsidRPr="00A75DA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75.200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2.1 Производство и транзит энергоресурсов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2.3 Инфраструктура для переработки и транспортировки углеводородного сырья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2.5 Возобновляемые источники энергии и оборудование для его производства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RU.1.327-2024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Единая система защиты от коррозии и старения. Сооружения морские. Общие требования к защите от коррозии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1.3.214-2.115.24-RU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77.060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75.200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 Производство и транзит энергоресурсов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2.3 Инфраструктура для переработки и транспортировки углеводородного сырья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2.5 Возобновляемые источники энергии и оборудование для его производства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Единая система защиты от коррозии и старения. Противодействие коррозии трубопроводных систем под воздействием блуждающих токов. Общие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1.3.214-2.136.25-RU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21857:2021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СОПКОР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Единая система защиты от коррозии и старения. Ингибиторы коррозии металлов в водно-нефтяных средах. Методы определения защитной способности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1.3.214-2.137.25-RU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9.506-87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СОПКОР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Единая система защиты от коррозии и старения. Ингибиторы коррозии металлов для водных систем. Методы коррозионных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1.3.214-2.138.25-RU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9.502-82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СОПКОР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RU.1.608-2024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Единая система защиты от коррозии и старения. Покрытия газотермические. Методы испытаний. Метод определения термоциклической стойкости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1.3.214-2.122.24-RU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"ТСЗП"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25.220.40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RU.1.609-2024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Единая система защиты от коррозии и старения. Покрытия газотермические. Методы определения микроструктуры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1.3.214-2.123.24-RU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"ТСЗП"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25.220.40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RU.1.569-2025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Сплавы медно-цинковые (латуни) литейные. Марки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1.3.368-2.039.25-RU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17711-93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Научно-Промышленная Ассоциация Арматуростроителей (НПАА)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ует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RU.1.380-2025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Порошок медный электролитический.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1.3.368-2.032.25-RU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4960-2017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Уралмеханобр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Химический комплекс</w:t>
            </w: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072 Сварка и родственные процессы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RU.1.551-2025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Швы сварных соединений из винилпласта, поливинилхлоридного пластика и полиэтилена. Методы контроля качества. Общие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1.5.285-2.012.25-RU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16971-71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НО Ассоциация СПМ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RU.1.553-2025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Соединения сварные из полиэтилена, полипропилена и винилпласта. Основные типы, конструктивные элементы и размеры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1.5.285-2.014.25-RU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16310-80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НО Ассоциация СПМ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112 Бытовая химия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RU.1.393-2022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Средства моющие синтетические. Метод определения массовой доли фосфорнокислых солей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1.5.354-2.008.22-RU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22567.7-87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"Научно-исследовательский институт бытовой химии "Росса"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71.040.40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71.100.40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113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RU.1.388-2022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Вещества поверхностно-активные. Метод определения биоразлагаемости в водной среде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1.5.354-2.003.22-RU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32509-2013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"Научно-исследовательский институт бытовой химии "Росса"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71.040.40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71.100.40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195 Материалы и покрытия лакокрасочные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RU.1.238-2025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лакокрасочные. Лаки.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1.5.195-2.068.25-RU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52165-2003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87.040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RU.1.239-2025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лакокрасочные водно-дисперсионные.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1.5.195-2.069.25-RU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52020-2003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87.040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RU.1.240-2025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Грунтовка ФЛ-03К и ФЛ-03Ж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1.5.195-2.070.25-RU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9109-81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"Холдинговая Компания"Пигмент"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87.040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RU.1.241-2025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лакокрасочные. Методы определения адгезии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1.5.195-2.071.25-RU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15140-78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ПО "ХИМТЭК-Яр"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87.040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RU.1.242-2025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Грунтовки фосфатирующиеВЛ-02 и ВЛ-023.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1.5.195-2.072.25-RU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12707-77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"СЦ "ЯрТЕСТ ЛКП и тара"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87.040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RU.1.243-2025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Растворитель РФГ для фосфатирующих грунтовок.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1.5.195-2.073.25-RU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12708-77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"СЦ "ЯрТЕСТ ЛКП и тара"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87.060.30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RU.1.244-2025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Покрытия порошковые полимерные. Типовые технологические процессы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1.5.195-2.074.25-RU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9.410-88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"Холдинговая Компания"Пигмент"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25.220.60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RU.1.246-2025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лакокрасочные. Обозначения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1.5.195-2.076.25-RU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9825-73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Ассоциация "Союзкраска"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01.040.87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87.040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RU.1.247-2025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Покрытия лакокрасочные. Метод оценки внешнего вида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1.5.195-2.078.25-RU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9.407-2015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4628-1:2016, ISO 4628-2:2016, ISO 4628-4:2016, ISO 4628-5:2022, ISO 4628-10:2024, ISO 4628-3:2024 взамен ГОСТ 9.407-2015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Ассоциация "Союзкраска"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25.220.60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87.040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и покрытия лакокрасочные. Термины и определения. Часть 1 Материалы лакокрасочные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термины и определения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1.5.195-2.079.25-RU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28246-2017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4618:2023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01.040.87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87.040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527 Химия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BY.1.019-2025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Удобрения минеральные. Метод определения массовой доли азота в солях аммония (в аммонийной форме формальдегидным методом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2.079-2025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30181.6-94 Уточнение требований к методу определения внедрение современных методов испы-таний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2025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законо-дательством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Классификация опасности химической продукции по воздействию на окружающую среду. Основные положения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1.5.339-2.120.25-RU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32424-2013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041/2017 О безопасности химической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9.7 Обеспечение безопасности продукции/ работ и услуг для окружающей среды/ здоровья человека (в том числе установление требований к допустимой концентрации выбрасываемых вредных веществ и физические факторы воздействия оборудования на человека/ и инструментальные методы их контроля)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529 Парфюмерно-косметическая продукция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BY.1.004-2025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Парфюмерно-косметическая продукция. Микробиология. Контроль качества питательных сред, применяемых в стандартах по определению микробиологических показателей (на основе ISO 4973)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2.035-2025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2025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07.100.01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BY.1.005-2025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Определение формальдегида в зубной пасте. Высокоэффективная жидкостная хроматография (разработка на основе GB/T 32118-2015)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2.036-2025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2025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07.100.01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BY.1.006-2025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Определение формальдегида в косметике. Высокоэффективная жидкостная хроматография (на основе GB/T 34822-2017)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2.037-2025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2025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07.100.01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BY.1.020-2025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Игрушки. Требования безопасности. Часть 13. Настольные игры для развития обоняния, наборы для изготовления парфюмерно-косметической продукции и вкусовые игры (Гармонизация с требованиями EN 71-13. Взамен ГОСТ EN 71-13-2018)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2.085-2025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97.200.50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9.7 Обеспечение безопасности продукции/ работ и услуг для окружающей среды/ здоровья человека (в том числе установление требований к допустимой концентрации выбрасываемых вредных веществ и физические факторы воздействия оборудования на человека/ и инструментальные методы их контроля)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562 Трубы, фитинги и другие изделия из пластмасс, методы испытаний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RU.1.296-2025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Фитинги из термопластов. Определение кольцевой жёсткости.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1.5.241-2.093.25-RU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13967:2009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RU.1.297-2025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 из термопластов. Определение коэффициента ползучести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1.5.241-2.094.25-RU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9967:2016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RU.1.298-2025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Трубопроводы из термопластов для безнапорных подземных систем дренажа и канализации. Трубы термопластичные спиральновитые со структурированной стенкой. Определение прочности при растяжении шва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1.5.241-2.095.25-RU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13262:2010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93.030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23.040.20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23.040.45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91.140.80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RU.1.299-2025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Трубопроводы из термопластов для безнапорных подземных систем дренажа и канализации. Фитинги из термопластов. Метод определения ударной прочности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1.5.241-2.097.25-RU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13263:2010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93.030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23.040.20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23.040.45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91.140.80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RU.1.300-2025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Трубопроводы из термопластов для подземного безнапорного применения. Метод испытания на герметичность соединений с эластомерным уплотнительным кольцом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1.5.241-2.098.25-RU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13259:2020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23.040.20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91.140.80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RU.1.301-2025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Трубопроводы из термопластов для безнапорных подземных систем дренажа и канализации. фитинги из термопластов. Метод определения механической прочности и гибкости фитингов заводского изготовления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1.5.241-2.099.25-RU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13264:2010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93.030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23.040.20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23.040.45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91.140.80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RU.1.302-2025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Трубопроводы из термопластов для безнапорного применения. Метод испытаний на герметичность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1.5.241-2.100.25-RU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13254:2010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23.040.20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91.140.80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RU.1.303-2025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Трубопроводы из пластмасс. Фитинги литые из термопластов. Методы определения изменения внешнего вида после прогрева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1.5.241-2.101.25-RU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580:2005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 и фитинги из термопластов. Температура размягчения по Вика. Часть 1. Общий метод испытания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1.5.241-2.102.25-RU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2507-1:1995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"Группа ПОЛИПЛАСТИК"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23.040.20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23.040.45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 и фитинги из термопластов. Температура размягчения по Вика. Часть 2. Условия испытания труб и фитингов из непластифицированного поливинилхлорида (НПВХ), хлорированного поливинилхлорида (ХПВХ) и труб из ударопрочного поливинилхлорида (УПВХ)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1.5.241-2.103.25-RU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2507-2:1995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"Группа ПОЛИПЛАСТИК"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23.040.20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23.040.45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 и фитинги из термопластов. Температура размягчения по Вика. Часть 3. Условия испытания труб и фитингов из акрилонитрил-бутадиен-стирола (АБС) и акрилонитрил-стирол-акрилата (АСА)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1.5.241-2.104.25-RU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2507-3:1995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"Группа ПОЛИПЛАСТИК"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23.040.20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23.040.45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Пластмассы. Определение текучести с использованием капиллярного вискозиметра или вискозиметра с щелевой головкой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1.5.230-2.001.25-RU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11443:2021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RU.1.552-2025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 и фитинги пластмассовые. Оборудование для сварки полиэтиленовых систем. Часть 5. Двумерное кодирование данных компонентов и формат обмена данными для систем полиэтиленовых трубопроводов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1.5.285-2.013.25-RU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12176-5:2021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НО Ассоциация СПМ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75.200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23.040.20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23.040.45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 Производство и транзит энергоресурсов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2.3 Инфраструктура для переработки и транспортировки углеводородного сырья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2.5 Возобновляемые источники энергии и оборудование для его производства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ует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BY.1.008-2025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различного состава. Методы определения уровня ми-грации винилацетата, выделяемого из изделий из текстильных материалов и полимеров на основе винилацетата, в водные и воз-душную среды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2.066-2025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Проект изменений в Программу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игрушек» (ТР ТС 008/2011) (пункт 22)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Лесотехнический комплекс</w:t>
            </w: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121 Плиты древесные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RU.1.068-2025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Мебель, древесные и полимерные материалы. Метод определения выделения формальдегида и других вредных летучих химических веществ в климатических камерах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1.6.121-2.045.25-RU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30255-2014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12460-1:2007/Amd.1:2023, EN 717-1:2004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025/2012 О безопасности мебельной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79.060.01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97.140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RU.1.069-2025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Плиты древесные и фанера. Определение выделения формальдегида методом газового анализа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1.6.121-2.046.25-RU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32155-2013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12460-3:2023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79.060.01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RU.1.070-2025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Плиты столярные.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1.6.121-2.047.25-RU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13715-78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13609:2021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79.060.20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135 Мебель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RU.1.219-2025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Мебель. Испытание поверхности. Часть 5. Оценка устойчивости к истиранию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1.6.135-2.028.25-RU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4211-5:2021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RU.1.220-2025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Шкафы для учебных пособий. Функциональные размеры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1.6.135-2.030.25-RU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18666-95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025/2012 О безопасности мебельной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RU.1.221-2025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Парты. Типы и функциональные размеры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1.6.135-2.031.25-RU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5994-93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025/2012 О безопасности мебельной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RU.1.222-2025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Мебель для образовательных организаций.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1.6.135-2.032.25-RU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22046-2016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7170:2021, ISO 7173:2023, EN 527-3:2003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025/2012 О безопасности мебельной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RU.1.235-2025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Мебель. Фурнитура для мебели. Прочность и долговечность выдвижных элементов и их компонентов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1.6.135-2.029.25-RU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EN 15338-2012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12808:2024 взамен ГОСТ EN 15338-2012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157 Бумага, картон и изделия из них различного назначения. Древесная масса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RU.1.155-2025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Обои.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1.6.157-2.047.25-RU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6810-2002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DIN EN 233-2017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RU.1.317-2025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Древесина. Общие требования к физико-механическим испытаниям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1.6.078-2.049.25-RU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16483.0-89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3129:2019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79.040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RU.1.318-2025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Древесина. Метод определения плотности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1.6.078-2.050.25-RU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16483.1-84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13061-2:2014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79.040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RU.1.320-2025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Древесина измельченная.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1.6.078-2.052.25-RU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23246-78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79.040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01.040.79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RU.1.321-2025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Древесина. Метод полигонных испытаний стойкости к загниванию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1.6.078-2.053.25-RU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18610-82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79.040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RU.1.322-2025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Защита древесины. Автоклавная пропитка маслянистыми защитными средствами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1.6.078-2.054.25-RU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20022.5-93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001/2011 О безопасности железнодорожного подвижного состава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71.100.50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79.020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RU.1.610-2025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Защита древесины. Классификация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1.6.078-2.058.25-RU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20022.2-2018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"Сенежская НПЛ защиты древесины"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71.100.50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Агропромышленный комплекс</w:t>
            </w: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002 Зерно, продукты его переработки и маслосемена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RU.1.157-2025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Соя.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1.7.002-2.078.25-RU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17109-88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015/2011 О безопасности зерна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ТК 002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RU.1.158-2025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Рис.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1.7.002-2.079.25-RU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6293-90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015/2011 О безопасности зерна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RU.1.159-2025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Семена масличные. Методы определения цвета и запаха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1.7.002-2.080.25-RU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27988-88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015/2011 О безопасности зерна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ТК 002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003 Хлебобулочные и макаронные изделия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RU.1.160-2025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макаронные. Правила приемки и методы определения качества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1.7.003-2.036.25-RU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31964-2012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Национальная ассоциация производителей макаронных Изделий (НАПМИ)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RU.1.161-2025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хлебобулочные сдобные.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1.7.003-2.037.25-RU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28620-90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RU.1.162-2025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булочные.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1.7.003-2.039.25-RU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ТК 003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091 Пивобезалкогольная и винодельческая продукция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RU.1.336-2025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Воды минеральные питьевые лечебные, лечебно-столовые и природные столовые. Методы определения органолептических показателей и объема воды в бутылках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1.7.175-2.067.25-RU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23268.1-91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044/2017 О безопасности упакованной питьевой воды, включая природную минеральную воду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RU.1.337-2025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Воды минеральные питьевые лечебные, лечебно-столовые и природные столовые. Методы определения двуокиси углерода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1.7.175-2.068.25-RU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23268.2-91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044/2017 О безопасности упакованной питьевой воды, включая природную минеральную воду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RU.1.603-2025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Вода питьевая для детского питания.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1.7.175-2.072.25-RU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СОЮЗНАПИТКИ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RU.1.604-2025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Напитки на растительной основе (из зерна, орехов, кокоса) для детского питания.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1.7.175-2.073.25-RU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СОЮЗНАПИТКИ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RU.1.605-2025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Вода питьевая упакованная, включая природную минеральную воду. Определение общей минерализации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1.7.175-2.074.25-RU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СОЮЗНАПИТКИ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9.5 Создание стандартов/ регулирующих вопросы охраны водных ресурсов и повышения качества питьевой воды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RU.1.606-2025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Квасы.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1.7.175-2.075.25-RU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31494-2012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СОЮЗНАПИТКИ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093 Продукты переработки фруктов, овощей и грибов. Пищевые концентраты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BY.1.023-2025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Консервы. Овощи маринованные.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2.101-2025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СТБ 1452-2004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2025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РУП «Научно-практический центр Национальной академии наук Беларуси по продовольствию»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BY.1.024-2025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Грибы маринованные, отварные и соленые.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2.102-2025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СТБ 1427-2003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2025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РУП «Научно-практический центр Национальной академии наук Беларуси по продовольствию»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BY.1.025-2025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Горчица пищевая и соусы горчичные.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2.103-2025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СТБ 337-98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2025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РУП «Научно-практический центр Национальной академии наук Беларуси по продовольствию»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BY.1.026-2025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Хрен столовый.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2.104-2025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СТБ 350-2006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2025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РУП «Научно-практический центр Национальной академии наук Беларуси по продовольствию»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RU.1.266-2025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соковая. Определение спорообразующих термоацидофильных бактерий Alicyclobacillus spp., вызывающих порчу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1.7.093-2.073.25-RU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33163-2014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023/2011 Технический регламент на соковую продукцию из фруктов и овощей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67.080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7.2 Качество и безопасность продуктов питания/ включая инструментальные методы контроля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RU.1.267-2025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Консервы из фасоли.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1.7.093-2.074.25-RU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54679-2011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ТК 093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116 Яйцо, сельскохозяйственная птица, мясо птицы и продукция их переработки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RU.1.167-2025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Продукты убоя птицы и продукция из мяса (субпродуктов) птицы. Метод ускоренного обнаружения сальмонелл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1.7.116-2.055.25-RU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RU.1.168-2025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Птица сельскохозяйственная для убоя.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1.7.116-2.058.25-RU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18292-2012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051/2021 О безопасности мяса птицы и продукции его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65.020.30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7.4 Селекция и семеноводство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RU.1.169-2025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Птицеперерабатывающая промышленность. Продукция пищевая.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термины и определения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1.7.116-2.060.25-RU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16367-86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051/2021 О безопасности мяса птицы и продукции его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RU.1.170-2025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Продукт убоя птицы. Мясо птицы механической обвалки.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1.7.116-2.061.25-RU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31490-2012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051/2021 О безопасности мяса птицы и продукции его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149 Кондитерские изделия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RU.1.171-2025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кондитерские. Методы определения содержания молочного жира в шоколадных изделиях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1.7.149-2.034.25-RU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31722-2012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RU.1.173-2025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Конфеты.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1.7.149-2.036.25-RU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4570-2014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ФГБНУ "ФНЦ пищевых систем им. В.М. Горбатова" РАН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153 Табак и табачные изделия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RU.1.441-2025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Табак и табачные изделия. Определение ширины волокна резаного табака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1.7.153-2.017.25-RU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33789-2016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20193:2019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035/2014 Технический регламент на табачную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154 Пищевые добавки, ароматизаторы, соль пищевая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RU.1.324-2025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Добавки пищевые. Калия сорбат Е202. Технические условия.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1.7.154-2.204.25-RU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55583-2013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029/2012 Требования безопасности пищевых добавок, ароматизаторов и технологических вспомогательных средств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RU.1.325-2025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Добавки пищевые. Азокрасители.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1.7.154-2.219.25-RU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55579-2013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029/2012 Требования безопасности пищевых добавок, ароматизаторов и технологических вспомогательных средств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RU.1.326-2025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Добавки пищевые. Методы идентификации и определения массовой доли основных красящих веществ пищевого красителя Кармины Е120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1.7.154-2.220.25-RU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029/2012 Требования безопасности пищевых добавок, ароматизаторов и технологических вспомогательных средств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226 Мясо и мясная продукция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BY.1.022-2025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Желатин.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2.100-2025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11293-2017 Внесение дополнений, исключений и (или) уточнений, основанных на практике применения межгосударственного стандарта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2025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БелГИСС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RU.1.176-2025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Консервы мясные и мясосодержащие формованные для питания детей раннего возраста.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1.7.226-2.237.25-RU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034/2013 О безопасности мяса и мясной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RU.1.177-2025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Консервы мясные.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1.7.226-2.238.25-RU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34177-2017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034/2013 О безопасности мяса и мясной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ФГБНУ "ФНЦ пищевых систем им. В.М. Горбатова" РАН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RU.1.178-2025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Продукты пищевые. Ускоренные методы микробиологического анализа микроорганизмов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1.7.226-2.239.25-RU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ФГБНУ "ФНЦ пищевых систем им. В.М. Горбатова" РАН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07.100.30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7.2 Качество и безопасность продуктов питания/ включая инструментальные методы контроля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RU.1.179-2025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Консервы мясорастительные кусковые для детского питания. Технические условия.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1.7.226-2.240.25-RU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56581-2015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034/2013 О безопасности мяса и мясной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RU.1.180-2025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Полуфабрикаты мясные кусковые бескостные для детского питания. Технические условия.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1.7.226-2.241.25-RU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54754-2021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034/2013 О безопасности мяса и мясной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RU.1.207-2025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Полуфабрикаты мясосодержащие рубленые для детского питания. Технические условия.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1.7.226-2.242.25-RU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56579-2015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034/2013 О безопасности мяса и мясной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238 Масла растительные и продукты их переработки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BY.1.007-2025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Жиры специального назначения. Общие технические условия (Разработка изменения № 1 ГОСТ 33648-2022)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2.039-2025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2025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РУП «Научно-практический центр нацио-нальной акаде-мии наук Беларуси по продовольствию»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RU.1.181-2025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Масло кунжутное.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1.7.238-2.087.25-RU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8990-59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RU.1.182-2025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Масло кукурузное.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1.7.238-2.088.25-RU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8808-2000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RU.1.183-2025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Жиры и масла животные и растительные. Определение содержания сложных эфиров жирных кислот монохлорпропандиолов (МХПД) и глицидола с применением ГХ/МС. Часть 3. Метод с использованием кислотной переэтерификации и измерение содержания 2-МХПД, 3-МХПД и глицидола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1.7.238-2.089.25-RU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18363-3-2020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18363-3:2024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RU.1.184-2025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Масла растительные. Определение метиловых эфиров жирных кислот (цис- и транс-) и сквалена методом газовой хромотографии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1.7.238-2.090.25-RU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24363:2023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"Амарант Технология"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RU.1.185-2025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Жмыхи, шроты и горчичный порошок. Метод определения металлопримесей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1.7.238-2.091.25-RU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13979.5-68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государственное бюджетное научное учреждение "Всероссийский научно-исследовательский институт жиров" (ВНИИЖиров)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65.120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RU.1.186-2025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Жиры и масла животные и растительные. Определение анизидинового числа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1.7.238-2.092.25-RU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31756-2012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6885:2016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АПМП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RU.1.187-2025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Масла растительные и продукты со смешанным составом жировой фазы. Метод обнаружения фальсификации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1.7.238-2.093.25-RU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30623-2018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государственное бюджетное научное учреждение "Всероссийский научно-исследовательский институт жиров" (ВНИИЖиров)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RU.1.188-2025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Жиры и масла животные и растительные. Метод определения показателя преломления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1.7.238-2.094.25-RU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6320-2012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6320:2017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АПМП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RU.1.189-2025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Жиры и масла животные и растительные. Определение содержания полимеров типа полиэтилена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1.7.238-2.095.25-RU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6656:2002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государственное бюджетное научное учреждение "Всероссийский научно-исследовательский институт жиров" (ВНИИЖиров)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RU.1.237-2025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Масла растительные. Органолептические и физико-химические показатели.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1.7.238-2.096.25-RU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18848-2019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АПМП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RU.1.248-2025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Масла растительные. Производство.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1.7.238-2.097.25-RU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21314-2020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АПМП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RU.1.249-2025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Модификация растительных масел, животных жиров и жирных кислот.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термины и определения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1.7.238-2.098.25-RU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19708-2019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АПМП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RU.1.426-2024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Заменители масла какао нетемперируемые смешанного типа.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1.7.238-2.086.24-RU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70954-2023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НО "Масложировой союз России"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RU.1.507-2019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Шрот подсолнечный.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1.7.238-2.025.19-RU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11246-96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Некоммерческая организация "Ассоциация производителей и потребителей масложировой продукции"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Масла и жиры растительные. Методы контроля органолептических показателей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1.7.238-2.032.20-RU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5472-50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300 Рыбные продукты пищевые, кормовые, технические и упаковка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KZ.1.005-2025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Рыба, нерыбные объекты и продукция на них. Выявление и определение парагемолитических вибрионов. На основе СТ РК 3601-2020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 план стандартизации на 2025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RU.1.190-2025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Икра лососевая зернистая в транспортной упаковке.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1.7.300-2.080.25-RU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1629-2015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RU.1.191-2025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Икра лососевая зернистая баночная.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1.7.300-2.081.25-RU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18173-2004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RU.1.192-2025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рыбная пищевая. Метод определения содержания гистамина с помощью ион-парной высокоэффективной жидкостной хроматографии со спектрофотометрическим детектированием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1.7.300-2.082.25-RU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ФГБНУ "ВНИРО"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67.050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7.2 Качество и безопасность продуктов питания/ включая инструментальные методы контроля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335 Методы испытаний агропромышленной продукции на безопасность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KZ.1.001-2025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Микробиология пищевой цепи. Горизонтальный метод обнаружения и подсчета Clostridium spp. Часть 1: Подсчет сульфитредуцирующих Clostridium spp. Методом подсчета колоний (взамен ГОСТ 29185-2014 "Микробиология пищевых продуктов и кормов для животных. Методы выявления и подсчета сульфитредуцирующих бактерий, растущих в анаэробных условиях")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ISO 15213-1:2023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07.100.30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7.2 Качество и безопасность продуктов питания/ включая инструментальные методы контроля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KZ.1.002-2025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Продукты пищевые. Определение нитрозаминов хроматографическим методом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 РК 3628-2020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7.2 Качество и безопасность продуктов питания/ включая инструментальные методы контроля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KZ.1.004-2025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«Вода, пищевая продукция, корма, табачные изделия. Определение хлорорганических пестицидов хроматографическими методами»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основе СТ РК 2011-2010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67.040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67.050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67.120.20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7.2 Качество и безопасность продуктов питания/ включая инструментальные методы контроля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7.3 Продукция для здорового питания и продукция органического производства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RU.1.184-2023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Продукты пищевые, продовольственное сырье. Метод определения остаточного содержания аминогликозидов с помощью высокоэффективной жидкостной хроматографии с масс-спектрометрическим детектором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1.7.335-2.055.23-RU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32798-2014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ФГБНУ "ВГНКИ"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67.050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67.100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67.120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7.2 Качество и безопасность продуктов питания/ включая инструментальные методы контроля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RU.1.185-2023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Продукты пищевые, сырье продовольственное, комбикорма. Метод определения содержания анаболических стероидов и производных стильбена с помощью высокоэффективной жидкостной хроматографии с масс-спектрометрическим детектированием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1.7.335-2.056.23-RU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33482-2015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ФГБНУ "ВГНКИ"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65.120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67.120.30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67.050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7.2 Качество и безопасность продуктов питания/ включая инструментальные методы контроля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RU.1.616-2025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Продукты пищевые, продовольственное сырье. Метод определения остаточного содержания макролидов, линкозамидов и плевромутилинов с помощью высокоэффективной жидкостной хроматографии с масс-спектрометрическим детектированием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1.7.335-2.076.25-RU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34136-2017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 "ВГНКИ"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67.050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67.100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67.120.10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67.120.20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7.2 Качество и безопасность продуктов питания/ включая инструментальные методы контроля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RU.1.617-2025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Продукты пищевые, продовольственное сырье. Метод определения остаточного содержания седативных препаратов и адреноблокаторов с помощью высокоэффективной жидкостной хроматографии с масс-спектрометрическим детектированием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1.7.335-2.077.25-RU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34139-2017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 "ВГНКИ"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67.050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67.100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7.2 Качество и безопасность продуктов питания/ включая инструментальные методы контроля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RU.1.618-2025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Продукты пищевые, корма, продовольственное сырье. Метод определения микотоксинов с помощью высокоэффективной жидкостной хроматографии с масс-спектрометрическим детектированием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1.7.335-2.078.25-RU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34140-2017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 "ВГНКИ"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65.120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67.050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7.2 Качество и безопасность продуктов питания/ включая инструментальные методы контроля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525 Качество почв, грунтов и органических удобрений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RU.1.163-2025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Качество почвы. Экологическая доступность неполярных органических соединений. Определение потенциальной биодоступной и небиодоступной фракции с использованием сильного адсорбента или комплексона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1.7.025-2.110.25-RU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16751:2020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RU.1.164-2025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Побочные продукты животноводства и удобрения органические на основе отходов животноводства.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1.7.025-2.112.25-RU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33830-2016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526 Функциональные пищевые продукты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пищевая. Определение массовой доли пищевых волокон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1.7.036-2.095.25-RU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34844-2022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ФГБУН "ФИЦ питания и биотехнологии"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7.2 Качество и безопасность продуктов питания/ включая инструментальные методы контроля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RU.1.512-2025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пищевая специализированная. Продукты безглютеновые и с низким содержанием глютена. Определение остаточных количеств глютена иммунохимическими методами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1.7.036-2.092.25-RU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027/2012 О безопасности отдельных видов специализированной пищевой продукции, в том числе диетического лечебного и диетического профилактического питания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7.3 Продукция для здорового питания и продукция органического производства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RU.1.523-2023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пищевая специализированная. Напитки молочные сухие для питания детей от 12 до 36 месяцев.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1.7.036-2.080.23-RU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34619-2019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ФГБУН "ФИЦ питания и биотехнологии"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67.040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67.100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7.3 Продукция для здорового питания и продукция органического производства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528 Свежие фрукты, овощи и грибы, продукция эфиромасличных, лекарственных, орехоплодных культур и цветоводства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RU.1.174-2025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Плоды боярышника свежие.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1.7.178-2.105.25-RU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3852-93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67.080.10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11.120.10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RU.1.175-2025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Плоды шиповника свежие.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1.7.178-2.106.25-RU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1994-93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67.080.10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11.120.10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RU.1.338-2025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Томаты свежие.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1.7.178-2.109.25-RU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34298-2017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Плодоовощной Союз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RU.1.339-2025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Огурцы свежие, реализуемые в розничной торговле.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1.7.178-2.110.25-RU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33932-2016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Плодоовощной Союз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529 Парфюмерно-косметическая продукция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RU.1.236-2025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парфюмерно-косметическая. Методы оценки токсикологических и клинико-лабораторных показателей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1.7.360-2.126.25-RU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32893-2014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009/2011 О безопасности парфюмерно-косметической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Ассоциация производителей парфюмерии, косметики, товаров бытовой химии и гигиены (АППИК БХ)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71.100.70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RU.1.340-2025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Масло эфирное сандаловое (Santalum album L.).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1.7.360-2.122.25-RU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3518-2014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3518:2025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009/2011 О безопасности парфюмерно-косметической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71.100.60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RU.1.341-2025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Масло эфирное бергамотовое (Citrus bergamia Risso et Poit), Калабрийский тип.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1.7.360-2.123.25-RU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3520-2014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3520:2022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009/2011 О безопасности парфюмерно-косметической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71.100.60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RU.1.342-2025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Масло эфирное далматского шалфея (Salvia officinalis L.).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1.7.360-2.124.25-RU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9909:1997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009/2011 О безопасности парфюмерно-косметической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71.100.60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532 Молоко и продукты переработки молока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RU.1.193-2025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Молоко и молочная продукция. Методы определения массы, объема и температуры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1.7.470-2.148.25-RU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3622-68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RU.1.194-2025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Творог для детского питания.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1.7.470-2.150.25-RU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32927-2014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RU.1.195-2025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Йогурты.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1.7.470-2.151.25-RU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31981-2013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033/2013 О безопасности молока и молочной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RU.1.196-2025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Кефир для детского питания.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1.7.470-2.153.25-RU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32925-2014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033/2013 О безопасности молока и молочной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RU.1.197-2025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Ацидофилин для детского питания.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1.7.470-2.154.25-RU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32926-2014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033/2013 О безопасности молока и молочной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RU.1.198-2025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Молоко. Метод определения аммиака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1.7.470-2.156.25-RU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24066-80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033/2013 О безопасности молока и молочной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RU.1.199-2025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Простокваша для детского питания.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1.7.470-2.158.25-RU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32928-2014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RU.1.200-2025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Йогурты для питания детей раннего возраста.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1.7.470-2.160.25-RU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033/2013 О безопасности молока и молочной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RU.1.201-2025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Сыры мягкие.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1.7.470-2.161.25-RU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32263-2013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033/2013 О безопасности молока и молочной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RU.1.202-2025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Сырки творожные глазированные.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1.7.470-2.162.25-RU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33927-2016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033/2013 О безопасности молока и молочной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RU.1.203-2025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Молоко питьевое.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1.7.470-2.166.25-RU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31450-2013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033/2013 О безопасности молока и молочной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RU.1.204-2025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Молоко. Методы определения соды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1.7.470-2.168.25-RU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24065-80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033/2013 О безопасности молока и молочной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RU.1.205-2025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Молоко. Метод определения перекиси водорода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1.7.470-2.169.25-RU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24067-80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033/2013 О безопасности молока и молочной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RU.1.206-2025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Масло сливочное.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1.7.470-2.170.25-RU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32261-2013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033/2013 О безопасности молока и молочной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Напитки на основе молочной сыворотки для питания детей с 1 года.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1.7.470-2.167.25-RU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RU.1.580-2025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молочная. Определение массовой доли белка методом Кьельдаля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1.7.470-2.178.25-RU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34454-2018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RU.1.632-2025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Смеси молочные для питания детей раннего возраста сухие 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1.7.470-2.179.25-RU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30626-98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Карантин растений.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термины и определения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1.7.042-2.019.25-RU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20562-2013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ТК 042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01.040.65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65.020.20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7.4 Селекция и семеноводство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Защита растений.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термины и определения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1.7.042-2.020.25-RU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21507-2013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ТК 042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01.040.65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65.020.20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7.4 Селекция и семеноводство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Легкая промышленность комплекс</w:t>
            </w: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181 Игрушки и товары для детства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RU.1.328-2025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Товары для ухода за детьми. Ванны, подставки и отдельные средства для купания. Требования безопасности и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1.8.181-2.058.25-RU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EN 17072:2018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007/2011 О безопасности продукции, предназначенной для детей и подростков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9.7 Обеспечение безопасности продукции/ работ и услуг для окружающей среды/ здоровья человека (в том числе установление требований к допустимой концентрации выбрасываемых вредных веществ и физические факторы воздействия оборудования на человека/ и инструментальные методы их контроля)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RU.1.329-2025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Товары по уходу за детьми. Детские ходунки. Требования безопасности и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1.8.181-2.059.25-RU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DIN EN 1273-2020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008/2011 О безопасности игрушек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9.7 Обеспечение безопасности продукции/ работ и услуг для окружающей среды/ здоровья человека (в том числе установление требований к допустимой концентрации выбрасываемых вредных веществ и физические факторы воздействия оборудования на человека/ и инструментальные методы их контроля)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RU.1.330-2025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Товары по уходу за детьми. Детские качели. Требования безопасности и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1.8.181-2.060.25-RU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DIN EN 16232-2013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008/2011 О безопасности игрушек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9.7 Обеспечение безопасности продукции/ работ и услуг для окружающей среды/ здоровья человека (в том числе установление требований к допустимой концентрации выбрасываемых вредных веществ и физические факторы воздействия оборудования на человека/ и инструментальные методы их контроля)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RU.1.331-2025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Продукция, предназначенная для детей и подростков. Газохроматографическое определение некоторых летучих органических веществ в воздухе испытательной камеры и замкнутых помещений (ароматические углеводороды, гексан, гептан, стирол)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1.8.181-2.065.25-RU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007/2011 О безопасности продукции, предназначенной для детей и подростков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71.040.50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RU.1.332-2025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Шрифты типографские (на русской и латинской графических основах). Группировка. Индексация. Линия шрифта. Емкость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1.8.181-2.067.25-RU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3489.1-71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007/2011 О безопасности продукции, предназначенной для детей и подростков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01.140.40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37.100.10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RU.1.333-2025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Шрифты типографские. Гарнитура школьная (для алфавитов на русской и латинской графических основах). Назначение. Рисунок. Линия шрифта. Емкость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1.8.181-2.068.25-RU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3489.23-71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007/2011 О безопасности продукции, предназначенной для детей и подростков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01.140.40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37.100.10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RU.1.367-2025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Оружие игрушечное. Общие требования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1.8.181-2.062.25-RU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008/2011 О безопасности игрушек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97.200.50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9.7 Обеспечение безопасности продукции/ работ и услуг для окружающей среды/ здоровья человека (в том числе установление требований к допустимой концентрации выбрасываемых вредных веществ и физические факторы воздействия оборудования на человека/ и инструментальные методы их контроля)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RU.1.439-2025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Продукция, предназначенная для детей и подростков. Газохроматографическое определение некоторых летучих органических веществ в воздухе испытательной камеры и замкнутых помещений (кислородсодержащие вещества).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1.8.181-2.066.25-RU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007/2011 О безопасности продукции, предназначенной для детей и подростков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71.040.50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558 Продукция легкой промышленности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RU.1.080-2025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Обувь домашняя и дорожная.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1.8.424-2.145.25-RU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1135-2005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017/2011 О безопасности продукции легкой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ТК 424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RU.1.081-2025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Обувь. Требования к характеристикам деталей обуви. Фурнитура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1.8.424-2.146.25-RU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ПВ ООО "Фирма "Техноавиа"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RU.1.082-2025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Кожа. Определение сульфатной общей золы и сульфатированной водонерастворимой золы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1.8.424-2.147.25-RU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4047:1977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"ИНПЦ ТЛП"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RU.1.083-2025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Обувь. Требования к качеству обуви по внешнему виду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1.8.424-2.148.25-RU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28371-89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"ИНПЦ ТЛП"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RU.1.084-2025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Обувь. Методы испытаний верха. Определение устойчивости к истиранию с помощью резиновой ленты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1.8.424-2.149.25-RU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24265:2020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"ИНПЦ ТЛП"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RU.1.085-2025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Кожа. Физические и механические испытания. Методы определения толщины поверхностного покрытия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1.8.424-2.150.25-RU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17186:2011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"ИНПЦ ТЛП"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RU.1.086-2025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Воротники, манжеты и отделки меховые.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1.8.424-2.151.25-RU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7069-2014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017/2011 О безопасности продукции легкой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ТК 424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RU.1.087-2025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Обувь и детали обуви. Качественный метод испытаний для оценки противогрибковой активности (тест на рост)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1.8.424-2.152.25-RU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19574:2022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"ИНПЦ ТЛП"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RU.1.088-2025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Обувь. Методы испытаний готовой обуви. Определение возможности стирки в бытовой стиральной машине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1.8.424-2.153.25-RU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19954:2003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RU.1.089-2025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Обувь. Определение коэффициента трения для обуви и деталей подошвы. Метод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1.8.424-2.154.25-RU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24267:2020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"ИНПЦ ТЛП"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RU.1.090-2025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Кожа. Устойчивость покрытия к низким температурам. Определение температуры образования трещин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1.8.424-2.155.25-RU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17233:2017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"ИНПЦ ТЛП"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RU.1.091-2025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Сумки, чемоданы, портфели, рюкзаки, папки, изделия мелкой кожгалантереи.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1.8.424-2.156.25-RU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28631-2018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017/2011 О безопасности продукции легкой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59.140.35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RU.1.092-2025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Кожа. Физико-механические методы испытаний для определения загрязнения. Часть 1. Метод трения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1.8.424-2.157.25-RU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26082-1:2019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"ИНПЦ ТЛП"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RU.1.093-2025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Кожа. Физические и механические испытания. Методы определения характеристик конденсатообразования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1.8.424-2.158.25-RU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17071:2006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"ИНПЦ ТЛП"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RU.1.094-2025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Замша.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1.8.424-2.159.25-RU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3717-84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017/2011 О безопасности продукции легкой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ТК 424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RU.1.095-2025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Обувь с текстильным верхом с резиновыми приформованными обсоюзками и подошвами.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1.8.424-2.160.25-RU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14037-79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017/2011 О безопасности продукции легкой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ТК 424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RU.1.096-2025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Кожа. Испытания на устойчивость окраски. Устойчивость окраски к образованию пятен от воды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1.8.424-2.161.25-RU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15700:1998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"ИНПЦ ТЛП"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RU.1.097-2025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Перчатки и рукавицы меховые.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1.8.424-2.162.25-RU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20176-84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017/2011 О безопасности продукции легкой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ТК 424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RU.1.098-2025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Кожа. Физико-механические испытания. Определение изменения размеров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1.8.424-2.163.25-RU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17130:2021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"ИНПЦ ТЛП"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RU.1.102-2025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трикотажные бельевые для женщин и девочек.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1.8.442-2.276.25-RU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31405-2009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017/2011 О безопасности продукции легкой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"Элис Фэшн Рус"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RU.1.104-2025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трикотажные бельевые для мужчин и мальчиков.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1.8.442-2.278.25-RU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31408-2009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017/2011 О безопасности продукции легкой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"Элис Фэшн Рус"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RU.1.105-2025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Флаги государственные.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1.8.442-2.279.25-RU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НИЦ Полярная инициатива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59.080.30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61.040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RU.1.112-2025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текстильные. Количественный анализ кашемира, шерсти, других специальных волокон животного происхождения и их смесей. Часть 2. Метод растровой электронной микроскопии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1.8.442-2.286.25-RU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ISO 17751-2-2021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17751-2:2023 взамен ГОСТ ISO 17751-2-2021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"ИНПЦ ТЛП"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RU.1.113-2025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Шерсть натуральная. Методы определения тонины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1.8.442-2.287.25-RU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17514-93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Всероссийский научно-исследовательский институт овцеводства и козоводства – филиал Федерального государственного бюджетного научного учреждения "Северо-Кавказский федеральный научный аграрный центр" (ВНИИОК – филиал ФГБНУ "Северо-Кавказский ФНАЦ")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RU.1.114-2025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текстильные. Количественный анализ кашемира, шерсти, других специальных волокон животного происхождения и их смесей. Часть 1. Метод оптической микроскопии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1.8.442-2.288.25-RU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ISO 17751-1-2021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17751-1:2023 взамен ГОСТ ISO 17751-1-2021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"ИНПЦ ТЛП"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RU.1.115-2025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Шерсть немытая. Методы определения выхода чистого волокна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1.8.442-2.289.25-RU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30190-2000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Всероссийский научно-исследовательский институт овцеводства и козоводства – филиал Федерального государственного бюджетного научного учреждения "Северо-Кавказский федеральный научный аграрный центр" (ВНИИОК – филиал ФГБНУ "Северо-Кавказский ФНАЦ")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RU.1.116-2025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штучные тканые чистошерстяные и полушерстяные (смешанные). Определение сортности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1.8.442-2.290.25-RU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1178-75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"ИНПЦ ТЛП"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RU.1.117-2025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Шерсть натуральная сортированная. Методы определения содержания подстриги, перхоти и растительных примесей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1.8.442-2.291.25-RU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20270-84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Всероссийский научно-исследовательский институт овцеводства и козоводства – филиал Федерального государственного бюджетного научного учреждения "Северо-Кавказский федеральный научный аграрный центр" (ВНИИОК – филиал ФГБНУ "Северо-Кавказский ФНАЦ")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RU.1.118-2025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Одеяла чистошерстяные, шерстяные и полушерстяные.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1.8.442-2.292.25-RU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9382-2014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017/2011 О безопасности продукции легкой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"ИНПЦ ТЛП"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RU.1.119-2025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и изделия текстильные. Определение устойчивости окраски. Часть C06. Метод определения устойчивости окраски к домашнему и коммерческому уходу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1.8.442-2.293.25-RU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105-C06:2010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ПВ ООО "Фирма "Техноавиа"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RU.1.120-2025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текстильные. Количественный химический анализ. Часть 4. Смеси некоторых белковых волокон (метод с использованием гипохлорита)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1.8.442-2.294.25-RU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ISO 1833-4-2021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1833-4:2023 взамен ГОСТ ISO 1833-4-2021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"ИНПЦ ТЛП"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RU.1.121-2025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и изделия текстильные. Маркировка символами по уходу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1.8.442-2.295.25-RU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ISO 3758-2014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3758:2023 взамен ГОСТ ISO 3758-2014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017/2011 О безопасности продукции легкой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"ИНПЦ ТЛП"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RU.1.122-2025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и изделия текстильные. Определение эластичности текстильных материалов. Часть 1. Метод полоски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1.8.442-2.296.25-RU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20932-1:2018, ISO 20932-1:2018/Amd.1:2021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ПВ ООО "Фирма "Техноавиа"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RU.1.123-2025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и изделия текстильные. Методы испытаний нетканых материалов. Часть 9. Определение драпируемости, включая коэффициент драпируемости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1.8.442-2.298.25-RU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9073-9:2008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ПВ ООО "Фирма "Техноавиа"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RU.1.124-2025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Флаг Содружества Независимых Государств.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1.8.442-2.299.25-RU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30470-97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НИЦ Полярная инициатива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RU.1.125-2025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и изделия текстильные. Физиологическое воздействие. Метод определения передачи и накопления жидкого пота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1.8.442-2.300.25-RU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ПВ ООО "Фирма "Техноавиа"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RU.1.126-2025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Фуфайки и майки трикотажные морские для военнослужащих. Общие технические условия.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1.8.442-2.301.25-RU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25904-83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 НИЦ Полярная инициатива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RU.1.127-2025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и изделия текстильные. Определение усилия раздира. Часть 3. Метод испытания на определение усилия раздира для испытуемых проб в форме крыльев (метод одинарного раздира)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1.8.442-2.302.25-RU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13937-3:2000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ПВ ООО "Фирма "Техноавиа"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RU.1.130-2025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Ткани хлопчатобумажные и смешанные с отделками синтетическими смолами.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1.8.442-2.305.25-RU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17504-80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017/2011 О безопасности продукции легкой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ТК 442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RU.1.131-2025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Шерсть натуральная мытая. Методы определения массовой доли остаточных нешерстяных компонентов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1.8.442-2.306.25-RU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29239-91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ТК 442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RU.1.132-2025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Шерсть однородная поярковая и неоднородная осенняя и поярковая сортированная.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1.8.442-2.307.25-RU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31355-2007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ТК 442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RU.1.133-2025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Шерсть натуральная. Метод определения влажности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1.8.442-2.326.25-RU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18080-95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RU.1.136-2025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Шерсть овечья немытая тонкая классированная. Технические требования. Маркировка, упаковка, транспортирование и хранение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1.8.442-2.308.25-RU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7763-71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RU.1.137-2025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Шерсть сортированная мытая. Упаковка, маркировка, транспортирование и хранение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1.8.442-2.309.25-RU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5778-2000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ТК 442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55.020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55.220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59.060.10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4.4 Качество логистического обеспечения/ транспортно-логистических центров/ хабов и терминалов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RU.1.138-2025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Шерсть овечья немытая грубая классированная.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1.8.442-2.310.25-RU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7939-79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RU.1.139-2025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Шерсть натуральная мытая. Методы определения массовой доли жира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1.8.442-2.311.25-RU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21008-93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ТК 442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RU.1.140-2025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Шерсть полугрубая и грубая неоднородная мытая сортированная.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1.8.442-2.312.25-RU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26588-85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ТК 442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RU.1.141-2025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Шерсть натуральная. Метод определения степени пожелтения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1.8.442-2.313.25-RU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26225-93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ТК 442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RU.1.142-2025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Шерсть восстановленная из отходов производства и потребления шерстяных и полушерстяных материалов.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1.8.442-2.314.25-RU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10376-77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ТК 442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RU.1.143-2025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Шерсть натуральная сортированная мытая. Методы определения щелочности волокна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1.8.442-2.315.25-RU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18082-93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ТК 442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RU.1.144-2025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показателей качества. Шерсть натуральная сортированная. Номенклатура показателей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1.8.442-2.316.25-RU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4.68-81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RU.1.145-2025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Шерсть полутонкая и полугрубая однородная мытая сортированная.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1.8.442-2.317.25-RU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6614-84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RU.1.146-2025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Шерсть натуральная сортированная. Метод определения длины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1.8.442-2.318.25-RU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21244-75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ТК 442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RU.1.147-2025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Шерсть тонкая сортированная мытая.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1.8.442-2.319.25-RU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26383-84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ТК 442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RU.1.148-2025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Шерсть овечья немытая с отделением частей руна.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1.8.442-2.320.25-RU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28491-90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ТК 442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RU.1.149-2025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Шерсть. Нормы остаточных нешерстяных компонентов и влаги в кондиционно-чистой массе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1.8.442-2.321.25-RU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25590-83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ТК 442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RU.1.150-2025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Шерсть натуральная сортированная. Правила приемки и методы отбора проб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1.8.442-2.322.25-RU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20576-88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ТК 442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RU.1.151-2025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Шерсть овечья заводская.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1.8.442-2.323.25-RU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7737-89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ТК 442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RU.1.152-2025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Шерсть. Торговая сельскохозяйственно-промышленная классификация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1.8.442-2.324.25-RU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30702-2000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RU.1.153-2025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Шерсть. Методы определения разрывной нагрузки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1.8.442-2.325.25-RU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20269-93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RU.1.445-2025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Обувь. Методы испытания застежек-молний. Прочность ручки замка застежек-молний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1.8.424-2.164.25-RU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10734:2016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ПВ ООО "Фирма "Техноавиа"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RU.1.446-2025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Обувь. Метод испытания застежек-молний. Прочность при поперечной нагрузке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1.8.424-2.165.25-RU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10764:2016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ПВ ООО "Фирма "Техноавиа"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RU.1.447-2025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Обувь. Определение прочности крепления ремней, отделки и фурнитуры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1.8.424-2.166.25-RU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24263:2020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ПВ ООО "Фирма "Техноавиа"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RU.1.521-2024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Полотна текстильные. Методы определения гигроскопических и водоотталкивающих свойств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1.8.442-2.239.24-RU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3816-81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"ИНПЦ ТЛП"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RU.1.522-2024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и изделия текстильные. Определение времени водопоглощения и способности к водопоглощению текстильных материалов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1.8.442-2.240.24-RU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20158:2018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"ИНПЦ ТЛП"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RU.1.523-2024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и изделия текстильные. Определение устойчивости окраски. Часть Х11. Метод определения устойчивости окраски к горячему прессованию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1.8.442-2.241.24-RU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105-X11:1994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ПВ ООО "Фирма "Техноавиа"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RU.1.524-2024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нетканые. Методы испытаний. Часть 3. Определение разрывной нагрузки и удлинения при разрыве методом полоски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1.8.442-2.242.24-RU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9073-3:2023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ПВ ООО "Фирма "Техноавиа"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RU.1.525-2024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нетканые. Методы определения прочности закрепления волокон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1.8.442-2.243.24-RU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15902.3-79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ПВ ООО "Фирма "Техноавиа"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RU.1.526-2024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и изделия текстильные. Определение раздвигаемости нитей ткани в шве. Часть 1. Метод открытия фиксированного шва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1.8.442-2.244.24-RU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13936-1:2004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ПВ ООО "Фирма "Техноавиа"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RU.1.527-2024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и изделия текстильные. Определение раздвигаемости нитей ткани в шве. Часть 2. Метод фиксированной нагрузки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1.8.442-2.245.24-RU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13936-2:2004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ПВ ООО "Фирма "Техноавиа"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RU.1.528-2024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и изделия текстильные. Определение раздвигаемости нитей ткани в шве. Часть 3. Метод зажима иглой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1.8.442-2.246.24-RU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13936-3:2005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ПВ ООО "Фирма "Техноавиа"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RU.1.529-2024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и изделия текстильные. Свойства швов на материалах и готовых текстильных изделиях при растяжении. Часть 1. Определение максимального усилия при разрыве шва методом полоски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1.8.442-2.247.24-RU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13935-1:2014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ПВ ООО "Фирма "Техноавиа"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61.020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59.080.30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RU.1.530-2024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и изделия текстильные. Метод определения времени высыхания в динамическом режиме (метод испытаний с использованием модифицированной греющей пластины с имитацией потоотделения и горячей охранной зоной)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1.8.442-2.248.24-RU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13029:2012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ПВ ООО "Фирма "Техноавиа"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RU.1.531-2024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и изделия текстильные. Методы испытаний нетканых материалов. Часть 10. Определение появления пуха и других частиц в сухом состоянии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1.8.442-2.249.24-RU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9073-10:2003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ПВ ООО "Фирма "Техноавиа"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RU.1.532-2024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и изделия текстильные. Определение теплового сопротивления (метод испытания с давлением на испытуемую пробу)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1.8.442-2.250.24-RU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5085-1:1989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ПВ ООО "Фирма "Техноавиа"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RU.1.533-2024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и изделия текстильные. Определение устойчивости окраски. Часть B02. Устойчивость окраски к искусственному свету. Метод испытания на выцветание с применением ксеноновой дуговой лампы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1.8.442-2.251.24-RU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105-B02:2014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ПВ ООО "Фирма "Техноавиа"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RU.1.535-2024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с резиновым или пластмассовым покрытием. Определение адгезии покрытия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1.8.442-2.253.24-RU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2411:2017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ПВ ООО "Фирма "Техноавиа"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RU.1.680-2022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Обозначение размера одежды - Часть 4: Определение коэффициентов покрытия таблиц измерения тела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1.8.442-2.210.22-RU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8559-4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ТК 442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Услуги комплекс</w:t>
            </w: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346 Бытовое обслуживание населения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RU.1.440-2025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Услуги бытовые. Услуги ритуальные. Термины и определения.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услугу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1.9.346-2.045.25-RU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32609-2014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Здравоохранение комплекс</w:t>
            </w: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507 Медицинские приборы и аппараты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Регуляторы давления для систем подачи медицинских газов. Часть 1. Регуляторы давления и регуляторы давления с расходомерными устройствами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1.10.011-2.236.25-RU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10524-1:2018, ISO 10524-1:2018/Amd.1:2023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11.040.10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Регуляторы давления для систем подачи медицинских газов. Часть 2. Рамповый и линейный регуляторы давления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1.10.011-2.237.25-RU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10524-2:2018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11.040.10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Регуляторы давления для использования с медицинскими газами. Часть 4. Регуляторы низкого давления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1.10.011-2.238.25-RU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10524-4:2008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11.040.10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Экстракорпоральные системы для очистки крови. Часть 1. Гемодиализаторы, гемодиафильтры, гемофильтры и гемоконцентраторы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1.10.011-2.250.25-RU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ISO 8637-2012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8637-1:2024 взамен ГОСТ ISO 8637-2012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11.040.40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Экстракорпоральные системы для очистки крови. Часть 2. Комплект кровопроводящих магистралей для гемодиализаторов, гемофильтров и гемоконцентраторов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1.10.011-2.251.25-RU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ISO 8638-2012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8637-2:2024 взамен ГОСТ ISO 8638-2012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11.040.40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Экстракорпоральные системы для очистки крови. Часть 3. Плазмафильтры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1.10.011-2.252.25-RU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8637-3:2024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11.040.40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Диализаторы для внепочечного очищения крови. Общие технические требования и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1.10.011-2.253.25-RU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27874-88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11.040.20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RU.1.540-2025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Иглы атравматические. Общие технические требования и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1.10.011-2.254.25-RU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26641-85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11.040.30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RU.1.541-2025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Иглы хирургические.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1.10.011-2.255.25-RU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25981-83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11.040.30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Информационные технологии комплекс</w:t>
            </w: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022 Информационные технологии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RU.1.392-2025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Качество программных средств.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термины и определения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1.11.022-2.292.25-RU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28806-90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35.080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01.040.35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517 Технологии автоматической идентификации и сбора данных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RU.1.160-2024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Информационные технологии. Технологии автоматической идентификации и сбора данных. Спецификация символики штрихового кода EAN/UPC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1.11.355-2.020.24-RU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ISO/IEC 15420-2010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ISO/IEC DIS 15420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Г1 РУС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6.2 Обеспечение информационной безопасности для программно-системных и технических средств защиты совместных информационных ресурсов государств – участников СНГ/ принимая во внимание действующие международно-признанные стандарты (ISO/IEС/ PCI DSS/ COBIT)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RU.1.371-2025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Информационные технологии. Технологии автоматической идентификации и сбора данных. Синтаксис медианосителей высокой емкости для автоматического сбора данных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1.11.355-2.022.25-RU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34731-2021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ISO/IEC 15434:2025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Г1 РУС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35.040.50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6.2 Обеспечение информационной безопасности для программно-системных и технических средств защиты совместных информационных ресурсов государств – участников СНГ/ принимая во внимание действующие международно-признанные стандарты (ISO/IEС/ PCI DSS/ COBIT)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RU.1.372-2025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Информационные технологии. Технологии автоматической идентификации и сбора данных. Спецификация испытаний символов штрихового кода для оценки качества печати. Двумерные символы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1.11.355-2.023.25-RU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ИСО/МЭК 15415-2012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ISO/IEC 15415:2024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Г1 РУС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6.2 Обеспечение информационной безопасности для программно-системных и технических средств защиты совместных информационных ресурсов государств – участников СНГ/ принимая во внимание действующие международно-признанные стандарты (ISO/IEС/ PCI DSS/ COBIT)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RU.1.373-2025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Информационные технологии. Технологии автоматической идентификации и сбора данных. Спецификация испытаний символов штрихового кода для оценки качества печати. Линейные символы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1.11.355-2.024.25-RU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ISO/IEC 15416-2019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ISO/IEC 15416:2025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Г1 РУС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35.040.50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01.080.50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6.2 Обеспечение информационной безопасности для программно-системных и технических средств защиты совместных информационных ресурсов государств – участников СНГ/ принимая во внимание действующие международно-признанные стандарты (ISO/IEС/ PCI DSS/ COBIT)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RU.1.374-2025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Информационные технологии. Технологии автоматической идентификации и сбора данных. Спецификация символики штрихового кода QR Code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1.11.355-2.025.25-RU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ИСО/МЭК 18004-2015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ISO/IEC 18004:2024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Г1 РУС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01.080.50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35.040.50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6.2 Обеспечение информационной безопасности для программно-системных и технических средств защиты совместных информационных ресурсов государств – участников СНГ/ принимая во внимание действующие международно-признанные стандарты (ISO/IEС/ PCI DSS/ COBIT)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комплекс</w:t>
            </w: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074 Стеклянная тара и посуда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RU.1.071-2025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Посуда стеклянная глубокая, контактирующая с пищевой продукцией. Выделение свинца и кадмия. Часть 1. Метод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1.13.041-2.109.25-RU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7086-1:2019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67.250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81.040.30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97.040.60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RU.1.074-2025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Банки стеклянные для сыпучих кофе и кофейных продуктов.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1.13.041-2.112.25-RU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RU.1.075-2025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Посуда стеклянная глубокая, контактирующая с пищевой продукцией. Выделение свинца и кадмия. Часть 2. Допустимые пределы.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1.13.041-2.113.25-RU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7086-2:2000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67.250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81.040.30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97.040.60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7.5 Создание стандартов/ регулирующих вопросы организации производства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133 Стекло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RU.1.073-2025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Стекло медицинское. Марки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1.13.041-2.111.25-RU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19808-86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81.040.01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81.040.30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RU.1.198-2023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Стеклопакеты клееные.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1.13.041-2.077.23-RU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24866-2014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Союз Стекольных Предприятий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RU.1.236-2024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Стекло и изделия из него. Маркировка, упаковка, транспортирование, хранение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1.13.041-2.088.24-RU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32530-2013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81.040.01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157 Бумага, картон и изделия из них различного назначения. Древесная масса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RU.1.304-2025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Обои. Методы определения прямолинейности, пористости и моющейся способности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1.13.144-2.490.25-RU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DIN EN 12956-1999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91.180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465 Строительство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RU.1.599-2025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Конструкции ограждающие зданий. Методы определения теплотехнических показателей теплоизоляционных материалов и изделий при эксплуатационных условиях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1.13.465-2.714.25-RU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59985-2022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"ТехноНИКОЛЬ-СтроительныеСистемы"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RU.1.600-2025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Системы отопления, вентиляции и кондиционирования.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термины и определения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1.13.400-2.089.25-RU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22270-2018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Союз монтажников инженерных систем зданий и сооружений (Союз "ИСЗС-Монтаж")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RU.1.601-2025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Печи промышленные и агрегаты тепловые. Правила организации и производства работ, контроль выполнения и требования к результатам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1.13.400-2.091.25-RU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34518-2019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RU.1.602-2025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Промышленные дымовые и вентиляционные трубы. Правила организации и производства работ, контроль выполнения и требования к результатам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1.13.400-2.092.25-RU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34519-2019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RU.1.621-2025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Грунты. Метод испытания штампом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1.13.506-2.009.25-RU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20276.1-2020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RU.1.622-2025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Грунты. Определение характеристик прочности и деформируемости методом трехосного сжатия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1.13.506-2.010.25-RU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12248.3-2020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RU.1.623-2025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Грунты. Метод испытания радиальным прессиометром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1.13.506-2.011.25-RU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20276.2-2020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RU.1.624-2025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Грунты. Полевые испытания. Общие положения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1.13.506-2.012.25-RU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30672-2019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RU.1.625-2025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Грунты. Методы статистической обработки результатов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1.13.506-2.013.25-RU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20522-2012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540 Строительные материалы и изделия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RU.1.164-2023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кровельные и гидроизоляционные гибкие полимерные (термопластичные и эластомерные). Методы определения длины, ширины, прямолинейности и плоскостности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1.13.144-2.360.23-RU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56582-2015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DIN EN 1848-2:2001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RU.1.165-2023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кровельные и гидроизоляционные гибкие полимерные (термопластичные и эластомерные). Метод определения сопротивления разрыву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1.13.144-2.361.23-RU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56583-2015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DIN EN 12310-2:2019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RU.1.166-2023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кровельные и гидроизоляционные гибкие полимерные (термопластичные и эластомерные). Метод определения сопротивления раздиру сварного и клеевого соединения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1.13.144-2.362.23-RU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56584-2015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DIN EN 12316-2:2013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RU.1.167-2023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кровельные и гидроизоляционные гибкие полимерные (термопластичные и эластомерные). Метод определения стойкости к воздействию жидких химических сред, содержащих воду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1.13.144-2.363.23-RU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56910-2016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DIN EN 1847:2010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RU.1.168-2023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кровельные и гидроизоляционные гибкие полимерные (термопластичные и эластомерные). Метод определения прочности на сдвиг сварного и клеевого соединений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1.13.144-2.364.23-RU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56911-2016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DIN EN 12317-2:2010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RU.1.268-2025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Щебень и песок из шлаков тепловых электростанций для бетона.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1.13.144-2.471.25-RU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26644-85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RU.1.269-2025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Щебень и песок декоративные из природного камня.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1.13.144-2.472.25-RU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22856-89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RU.1.270-2025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Цементы общестроительные.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1.13.144-2.474.25-RU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31108-2020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НО "СОЮЗЦЕМЕНТ"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RU.1.271-2025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Цементы.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1.13.144-2.475.25-RU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30515-2013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НО "СОЮЗЦЕМЕНТ"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RU.1.272-2025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Цементы. Методы определения водоотделения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1.13.144-2.476.25-RU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310.6-2020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RU.1.273-2025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Плиты декоративные на основе природного камня.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1.13.144-2.480.25-RU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24099-2013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RU.1.274-2025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Маты из минеральной ваты прошивные теплоизоляционные.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1.13.144-2.484.25-RU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21880-2022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RU.1.275-2025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Вата минеральная.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1.13.144-2.485.25-RU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4640-2011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RU.1.276-2025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теплоизоляционные из стеклянного штапельного волокна.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1.13.144-2.486.25-RU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10499-95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RU.1.277-2025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кровельные гибкие полимерные (термопластичные и эластомерные).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1.13.144-2.493.25-RU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57417-2017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DIN EN 13956:2013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RU.1.278-2025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пароизоляционные гибкие полимерные (термопластичные и эластомерные).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1.13.144-2.494.25-RU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59150-2020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DIN EN 13984-2013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RU.1.279-2025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полимерные профилированные гибкие защитные и дренажные.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1.13.144-2.497.25-RU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70434-2022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RU.1.306-2025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химически стойкие и термостойкие керамические. Метод определения термической стойкости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1.13.144-2.482.25-RU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473.5-81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RU.1.393-2025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Профили поливинилхлоридные для оконных и дверных блоков.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1.13.041-2.119.25-RU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30673-2013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ЦС ОДТ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91.060.50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RU.1.394-2025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Блоки оконные и дверные. Методы определения сопротивления теплопередаче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1.13.041-2.120.25-RU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26602.1-2023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СПбГАСУ, НИИСФ РААСН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91.060.50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RU.1.448-2025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Блоки оконные и дверные. Методы определения воздухо- и водопроницаемости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1.13.041-2.117.25-RU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26602.2-99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91.060.50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Смеси сухие строительные на цементном вяжущем для герметизации статичных швов (трещин) в строительных конструкциях.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1.13.144-2.502.25-RU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34885-2022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"Группа компаний "Пенетрон"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Мастика битумно-резиновая изоляционная.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1.13.144-2.487.25-RU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15836-79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"ПК "САЗИ"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из экструзионного пенополистирола, применяемые в строительстве.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1.13.144-2.491.25-RU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32310-2020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гибкие рулонные гидроизоляционные полимерные (термопластичные и эластомерные).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1.13.144-2.495.25-RU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70062-2022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DIN ЕN 13967-2017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91.100.50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01.040.91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гибкие рулонные гидроизоляционные битумосодержащие.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1.13.144-2.496.25-RU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70086-2022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DIN ЕN 13969:2007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RU.1.607-2025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Черепица композитная.Технические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1.13.144-2.503.25-RU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Национальныйкровельныйсоюз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RU.1.608-2025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герметизирующие для швов аэродромных покрытий.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1.13.144-2.504.25-RU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30740-2000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ФГУП ГПИ и НИИ ГА "Аэропроект"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ует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RU.1.305-2025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химически стойкие и термостойкие керамические. Метод определения кажущейся плотности и кажущейся пористости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1.13.144-2.481.25-RU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473.4-81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RU.1.307-2025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химически стойкие и термостойкие керамические. Метод определения водопроницаемости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1.13.144-2.483.25-RU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13993-78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Тара и упаковка комплекс</w:t>
            </w: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223 Упаковка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RU.1.223-2025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Пакеты транспортные для пищевых продуктов и стеклянной упаковки.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1.14.223-2.073.25-RU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23285-78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RU.1.225-2025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Мешки-вкладыши пленочные.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1.14.223-2.075.25-RU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19360-74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RU.1.227-2025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Ящики деревянные для продукции электротехнической промышленности.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1.14.223-2.077.25-RU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16511-86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55.160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RU.1.229-2025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Ящики деревянные для консервов.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1.14.223-2.079.25-RU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13358-84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55.160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RU.1.230-2025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Упаковка деревянная. Бочки деревянные заливные и сухотарные.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1.14.223-2.080.25-RU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8777-80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RU.1.231-2025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Упаковка деревянная.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1.14.223-2.081.25-RU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5959-80, ГОСТ 9396-88, ГОСТ 10131-93, ГОСТ 11354-93, ГОСТ 13356-84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55.160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RU.1.232-2025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Упаковка картонная для сыпучих товаров бытовой химии.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1.14.223-2.082.25-RU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17339-79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55.160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RU.1.233-2025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Упаковка, недоступная для открывания детьми. Классификация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1.14.223-2.083.25-RU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4.4 Качество логистического обеспечения/ транспортно-логистических центров/ хабов и терминалов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RU.1.234-2025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Канистры для топлива, предназначенные для розничной торговли, недоступные для открывания детьми.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1.14.223-2.084.25-RU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RU.1.381-2025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Поддоны плоские деревянные.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1.14.223-2.085.25-RU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33757-2016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"ОСКО-ИНВЕСТ"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55.180.20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RU.1.586-2025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Упаковка потребительская из комбинированных материалов.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1.14.223-2.087.25-RU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32736-2020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"Компания ЕвроБалт"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RU.1.587-2025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Мешки из полимерных пленок.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1.14.223-2.089.25-RU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32521-2013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"Компания ЕвроБалт"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RU.1.588-2025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Мешки тканые полипропиленовые.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1.14.223-2.090.25-RU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32522-2013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"Компания ЕвроБалт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RU.1.590-2025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Пакеты из полимерных пленок и комбинированных материалов.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1.14.223-2.088.25-RU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12302-2013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"Компания ЕвроБалт"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RU.1.611-2025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Упаковка. Бутыли полимерные для пищевых жидкостей.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1.14.223-2.096.25-RU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34534-2019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"Компания ЕвроБалт"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55.020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55.100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4.4 Качество логистического обеспечения/ транспортно-логистических центров/ хабов и терминалов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RU.1.612-2025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Упаковка транспортная полимерная.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1.14.223-2.097.25-RU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34264-2017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"Компания ЕвроБалт"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RU.1.613-2025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Упаковка полимерная для пищевой продукции.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1.14.223-2.098.25-RU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33837-2022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"Компания ЕвроБалт"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55.020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55.100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4.4 Качество логистического обеспечения/ транспортно-логистических центров/ хабов и терминалов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RU.1.308-2025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Пробки корковые цилиндрические. Методы определения физических свойств. Часть 5.Определение силы извлечения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1.14.415-2.033.25-RU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9727-5:2007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55.100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79.100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RU.1.311-2025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Колпачки полимерные для бутылок из полиэтилентерефталата для пищевых жидкостей.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1.14.415-2.036.25-RU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55.040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55.100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RU.1.313-2025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Средства укупорочные винтовые. Методы испытаний для измерения крутящего момента при открывании винтовых укупорочных средств упаковочных систем, защищенных и не защищенных при открывании детьми, с использованием автоматизированного оборудования для испытания крутящего момента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1.14.415-2.038.25-RU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RU.1.314-2025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Средства укупорочные винтовые. Методы испытаний для измерения крутящего момента при открывании винтовых укупорочных средств упаковочных систем с использованием неавтоматизированного (ручного) оборудования для испытания крутящего момента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1.14.415-2.039.25-RU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Электротехнический комплекс</w:t>
            </w: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019 Электробытовые машины и приборы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RU.1.382-2025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Бытовые и аналогичные электрические приборы. Безопасность. Часть 2-60. Частные требования к гидромассажным ваннам и гидромассажным спа-бассейнам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1.15.019-2.079.25-RU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МЭК 60335-2-60-2002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60335-2-60(2023) взамен ГОСТ МЭК 60335-2-60-2002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13.120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97.030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9.7 Обеспечение безопасности продукции/ работ и услуг для окружающей среды/ здоровья человека (в том числе установление требований к допустимой концентрации выбрасываемых вредных веществ и физические факторы воздействия оборудования на человека/ и инструментальные методы их контроля)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RU.1.383-2025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Бытовые и аналогичные электрические приборы. Безопасность. Часть 2-90. Частные требования к микроволновым печам для предприятий общественного питания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1.15.019-2.080.25-RU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60335-2-90-2013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60335-2-90(2024) взамен ГОСТ IEC 60335-2-90-2013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97.040.20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RU.1.384-2025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Бытовые и аналогичные электрические приборы. Безопасность. Часть 2-97. Частные требования к приводам для открывания рольставней, тентов и жалюзи и аналогичного оборудования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1.15.019-2.081.25-RU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60335-2-97-2013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60335-2-97(2023) взамен ГОСТ IEC 60335-2-97-2013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29.120.01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91.060.50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RU.1.385-2025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Бытовые и аналогичные электрические приборы. Безопасность. Часть 2-4. Частные требования к отжимным центрифугам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1.15.019-2.082.25-RU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60335-2-4-2013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60335-2-4(2023) взамен ГОСТ IEC 60335-2-4-2013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97.060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9.7 Обеспечение безопасности продукции/ работ и услуг для окружающей среды/ здоровья человека (в том числе установление требований к допустимой концентрации выбрасываемых вредных веществ и физические факторы воздействия оборудования на человека/ и инструментальные методы их контроля)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RU.1.386-2025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Бытовые и аналогичные электрические приборы. Безопасность. Часть 2-11. Частные требования к барабанным сушилкам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1.15.019-2.083.25-RU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60335-2-11-2016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60335-2-11(2024) взамен ГОСТ IEC 60335-2-11-2016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13.120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9.7 Обеспечение безопасности продукции/ работ и услуг для окружающей среды/ здоровья человека (в том числе установление требований к допустимой концентрации выбрасываемых вредных веществ и физические факторы воздействия оборудования на человека/ и инструментальные методы их контроля)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RU.1.387-2025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Бытовые и аналогичные электрические приборы. Безопасность. Часть 2-25. Частные требования к микроволновым печам, включая комбинированные микроволновые печи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1.15.019-2.084.25-RU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60335-2-25-2014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60335-2-25(2024) взамен ГОСТ IEC 60335-2-25-2014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13.120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97.040.20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9.7 Обеспечение безопасности продукции/ работ и услуг для окружающей среды/ здоровья человека (в том числе установление требований к допустимой концентрации выбрасываемых вредных веществ и физические факторы воздействия оборудования на человека/ и инструментальные методы их контроля)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RU.1.388-2025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Бытовые и аналогичные электрические приборы. Безопасность. Часть 2-27. Частные требования к приборам оптического излучения для ухода за кожей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1.15.019-2.085.25-RU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60335-2-27-2014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60335-2-27(2024) взамен ГОСТ IEC 60335-2-27-2014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13.120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97.170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9.7 Обеспечение безопасности продукции/ работ и услуг для окружающей среды/ здоровья человека (в том числе установление требований к допустимой концентрации выбрасываемых вредных веществ и физические факторы воздействия оборудования на человека/ и инструментальные методы их контроля)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RU.1.389-2025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Бытовые и аналогичные электрические приборы. Безопасность. Часть 2-51. Частные требования к стационарным циркуляционным насосам для отопительных систем и систем водоснабжения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1.15.019-2.086.25-RU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60335-2-51-2012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60335-2-51(2023) взамен ГОСТ IEC 60335-2-51-2012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23.080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91.140.10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10.1 Совершенствование нормативной базы по проектированию и строительству/ строительным материалам и изделиям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RU.1.391-2025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Аудио-, видеоаппаратура, оборудование информационных технологий и техники связи. Часть 1. Требования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1.15.019-2.088.25-RU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62368-1-2014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62368-1(2023) взамен ГОСТ IEC 62368-1-2014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33.160.01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037 Низковольтная коммутационная аппаратура и комплектные устройства распределения, защиты, управления и сигнализации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RU.1.399-2025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Предохранители миниатюрные плавкие. Часть 1. Общие положения и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1.15.331-2.084.25-RU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60127-1-2010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60127-1(2023) взамен ГОСТ IEC 60127-1-2010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29.120.50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RU.1.400-2025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Предохранители миниатюрные плавкие. Часть 6. Держатели предохранителей с миниатюрной плавкой вставкой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1.15.331-2.085.25-RU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60127-6-2013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60127-6(2023) взамен ГОСТ IEC 60127-6-2013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29.120.50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RU.1.401-2025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Предохранители плавкие низковольтные. Часть 2. Дополнительные требования к плавким предохранителям промышленного назначения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1.15.331-2.086.25-RU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31196.2-2012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60269-2(2024) взамен ГОСТ 31196.2-2012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29.120.50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RU.1.402-2025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Предохранители плавкие низковольтные. Часть 3. Дополнительные требования к плавким предохранителям бытового и аналогичного назначения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1.15.331-2.087.25-RU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31196.3-2012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60269-3(2024) взамен ГОСТ 31196.3-2012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29.120.50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RU.1.403-2025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Предохранители плавкие низковольтные. Часть 4. Дополнительные требования к плавким вставкам для защиты полупроводниковых устройств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1.15.331-2.088.25-RU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60269-4-2016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60269-4(2024) взамен ГОСТ IEC 60269-4-2016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29.120.50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RU.1.404-2025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Аппаратура распределения и управления низковольтная. Часть 5-1. Аппараты и коммутационные элементы цепей управления. Электромеханические устройства цепей управления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1.15.331-2.089.25-RU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60947-5-1-2014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60947-5-1(2024) взамен ГОСТ IEC 60947-5-1-2014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29.120.40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29.130.20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042 Взрывозащищенное и рудничное оборудование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RU.1.490-2024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Взрывоопасные среды. Часть 11. Оборудование с видом взрывозащиты "искробезопасная электрическая цепь "i".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1.15.403-2.032.24-RU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31610.11-2014, ГОСТ IEC 61241-11-2011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IEC 60079-11(2023) взамен ГОСТ 31610.11-2014, ГОСТ IEC 61241-11-2011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012/2011 О безопасности оборудования для работы во взрывоопасных средах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29.260.20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2.2 Энергетическая безопасность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RU.1.620-2025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Системы промышленного электрообогрева трубопроводов на основе СКИН-эффекта для нефтяной, химической и газовой промышленности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1.15.403-2.034.25-RU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IEEE/CSA 844.1/CSA C22.2 No.293.1-2017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012/2011 О безопасности оборудования для работы во взрывоопасных средах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29.260.20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2.2 Энергетическая безопасность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046 Кабельные изделия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BY.1.010-2025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Кабели электрические для фото-электрических систем с номинальным напряжением постоянного тока 1,5 кВ (на основе IEC 62930:2017)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2.068-2025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низковольтного оборудования» (ТР ТС 004/2011) (пункт 9)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RU.1.189-2024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Кабели гибкие и шнуры для подземных и открытых горных работ.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1.15.046-2.122.24-RU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31945-2012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012/2011 О безопасности оборудования для работы во взрывоопасных средах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04.2028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"НИКИ г.Томск"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RU.1.280-2025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Катушки для промышленных кабелей. Общие технические требования и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1.15.046-2.135.25-RU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IEC 61316-2017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61316(2021)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29.060.01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29.120.99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RU.1.281-2025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Испытания материалов конструкции кабелей при горении. Часть 1. Определение количества выделяемых газов галогенных кислот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1.15.046-2.136.25-RU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IEC 60754-1-2015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60754-1(2011), IEC 60754-1(2011)/Cor.1(2013), IEC 60754-1(2011)/Amd.1(2019)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123-ФЗ Технический регламент о требованиях пожарной безопасности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13.220.40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29.020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RU.1.282-2025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Испытания материалов конструкции кабелей при горении. Часть 2. Определение степени кислотности выделяемых газов измерением pH и удельной проводимости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1.15.046-2.139.25-RU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IEC 60754-2-2015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60754-2(2011), IEC 60754-2(2011)/Amd.1(2019)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123-ФЗ Технический регламент о требованиях пожарной безопасности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13.220.40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29.020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RU.1.283-2025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Кабели с поливинилхлоридной изоляцией на номинальное напряжение до 450/750 В включительно. Часть 1. Общие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1.15.046-2.141.25-RU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IEC 60227-1-2011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60227-1(2024)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RU.1.284-2025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Кабели с поливинилхлоридной изоляцией на номинальное напряжение до 450/750 В включительно. Часть 3. Кабели без оболочки для стационарной прокладки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1.15.046-2.142.25-RU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IEC 60227-3-2011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60227-3(2024)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RU.1.285-2025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Кабели с поливинилхлоридной изоляцией на номинальное напряжение до 450/750 В включительно. Часть 4. Кабели в оболочке для стационарной прокладки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1.15.046-2.143.25-RU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IEC 60227-4-2011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60227-4(2024)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RU.1.286-2025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Кабели с поливинилхлоридной изоляцией на номинальное напряжение до 450/750 В включительно. Часть 5. Гибкие кабели (шнуры)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1.15.046-2.145.25-RU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IEC 60227-5-2013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60227-5(2024)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RU.1.287-2025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Кабели электрические на номинальное напряжение до 450/750 В включительно.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1.15.046-2.146.25-RU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60227-2-2012, ГОСТ IEC 60245-2-2011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63294(2021) взамен ГОСТ IEC 60227-2-2012, ГОСТ IEC 60245-2-2011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RU.1.397-2025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Кабели для зарядки электрических транспортных средств на номинальное напряжение до 0,6/1 кВ включительно. Часть 4-1. Кабели для зарядки постоянным током в соответствии с режимом 4 по IEC 61851-1. Кабели, предназначенные для использования без системы терморегулирования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1.15.046-2.137.25-RU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62893-4-1(2020)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43.120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4.7 Электротранспорт/ компоненты для его производства/ элементы инфраструктуры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RU.1.398-2025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Кабели для зарядки электрических транспортных средств на номинальное напряжение до 0,6/1 кВ включительно. Часть 4-2. Кабели для зарядки постоянным током в соответствии с режимом 4 по IEC 61851-1. Кабели, предназначенные для использования с системой терморегулирования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1.15.046-2.138.25-RU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IEC/TS 62893-4-2(2021)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43.120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4.7 Электротранспорт/ компоненты для его производства/ элементы инфраструктуры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RU.1.584-2025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Поливинилхлоридный пластикат пониженной пожарной опасности для электрических кабелей.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1.15.046-2.150.25-RU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"ВНИИКП"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29.035.20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332 Светотехнические изделия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RU.1.405-2025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Светильники. Часть 1. Общие требования к характеристикам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1.15.332-2.071.25-RU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IEC 62722-1-2017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62722-1(2022)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048/2019 Технический регламент Евразийского экономического союза "О требованиях к энергетической эффективности энергопотребляющих устройств"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29.140.40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RU.1.406-2025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Корпусированные светодиоды для тепличного освещения. Часть 1. Эксплуатационные характеристики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1.15.332-2.072.25-RU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63403-1(2024)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048/2019 Технический регламент Евразийского экономического союза "О требованиях к энергетической эффективности энергопотребляющих устройств"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29.140.99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RU.1.407-2025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Корпусированные светодиоды для тепличного освещения. Часть 2. Бинирование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1.15.332-2.073.25-RU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63403-2(2024)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048/2019 Технический регламент Евразийского экономического союза "О требованиях к энергетической эффективности энергопотребляющих устройств"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29.140.99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RU.1.408-2025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Музейное освещение.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термины и определения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1.15.332-2.074.25-RU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58814-2020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29.140.40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RU.1.409-2025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Музейное освещение. Освещение светодиодами. Методы измерения нормируемых параметров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1.15.332-2.075.25-RU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70836-2023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048/2019 Технический регламент Евразийского экономического союза "О требованиях к энергетической эффективности энергопотребляющих устройств"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29.140.99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29.140.40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RU.1.410-2025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Патроны резьбовые для ламп. Общие технические требования и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1.15.332-2.077.25-RU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IEC 60238-2012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60238(2016), IEC 60238(2016)/Amd.1(2017)/Cor.1(2018), IEC 60238(2016)/Amd.2(2020)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RU.1.411-2025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Патроны для трубчатых люминесцентных ламп и стартеров. Общие технические требования и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1.15.332-2.078.25-RU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IEC 60400-2011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60400(2017), IEC 60400(2017)/Amd.1(2020), IEC 60400(2017)/Amd.2(2022)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RU.1.412-2025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Патроны байонетные. Общие технические требования и требования безопасности.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1.15.332-2.079.25-RU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IEC 61184-2011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61184(2017), IEC 61184(2017)/Amd.1(2019), IEC 61184(2017)/Amd.2(2024)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RU.1.413-2025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Лампы различного назначения.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1.15.332-2.080.25-RU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IEC 61549-2012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61549(2005)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29.140.20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541 Электроэнергетика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Короткие замыкания в электроустановках. Методика расчета в электроустановках постоянного тока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1.15.016-2.295.25-RU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29176-91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ФГБОУ ВО "НИУ "МЭИ"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Приборы фотоэлектрические. Часть 3. Принципы измерения характеристик фотоэлектрических приборов с учетом стандартной спектральной плотности энергетической освещенности наземного солнечного излучения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1.15.016-2.303.25-RU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Р МЭК 60904-3-2013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IEC 60904-3(2019) взамен ГОСТ Р МЭК 60904-3-2013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27.160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2.4 Возобновляемые источники энергии и оборудование для его производства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RU.1.459-2024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Затворы дисковые и шаровые для гидравлических турбин.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1.15.016-2.230.24-RU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22373-82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ПАО "РусГидро"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2.4 Возобновляемые источники энергии и оборудование для его производства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Трансформаторы силовые и реакторы. Требования и методы испытаний электрической прочности изоляции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1.15.016-2.310.25-RU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11677-85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неэквивалентного МГ стандарта - NEQ IEC 60076-3(2018), IEC 60076-3(2013)/Amd.1(2018)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ПАО "Федеральная сетевая компания - Россети"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Устройства комплектные распределительные в металлической оболочке с газовой изоляцией (КРУЭ) на номинальные напряжения 110 кВ и выше.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1.15.016-2.311.25-RU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27311-87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IEC 62271-203(2022), IEC 62271-102(2022), IEC 62271-100(2021)/Amd.1(2024)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ПАО "Федеральная сетевая компания - Россети"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29.130.10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Устройства комплектные распределительные негерметезированные в металлической оболочке на напряжение до 10 кВ.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1.15.016-2.312.25-RU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14693-90, ГОСТ 14694-76, ГОСТ Р 55190-2022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ПАО "Федеральная сетевая компания - Россети"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29.130.10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Электроустановки переменного тока на напряжение от 3 до 750 кВ. Длина пути утечки внешней изоляции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1.15.016-2.313.25-RU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9920-89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ПАО "Федеральная сетевая компания - Россети"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Разъединители и заземлители переменного тока на напряжение свыше 1000 В.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1.15.016-2.315.25-RU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689-90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ПАО "Федеральная сетевая компания - Россети"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29.120.40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Трансформаторы силовые.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1.15.016-2.316.25-RU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Р 52719-2007, ГОСТ 11677-85, ГОСТ 3484.1-88, ГОСТ 3484.3-88, ГОСТ 3484.4-88, ГОСТ 3484.5-88, ГОСТ Р 55014-2012, ГОСТ Р 55015-2012, ГОСТ 30830-2002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ПАО "Федеральная сетевая компания - Россети"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Электрооборудование и электроустановки. Метод измерения характеристик частичных разрядов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1.15.016-2.318.25-RU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20074-83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IEC 60270(2015)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ПАО "Федеральная сетевая компания - Россети"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Электрооборудование и электроустановки переменного тока на напряжение от 1 до 750 кВ. Общие методы испытаний электрической прочности изоляции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1.15.016-2.319.25-RU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1516.2-97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IEC 60060-1:2025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ПАО "Федеральная сетевая компания - Россети"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29.080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17.220.20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Электрические сети. Методические указания по выполнению расчетов особых (специальных) режимов работы линий электропередачи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1.15.016-2.320.25-RU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ПАО "Федеральная сетевая компания - Россети"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Ограничители перенапряжений нелинейные для электроустановок переменного тока напряжением от 3 до 750 кВ.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1.15.016-2.322.25-RU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Р 52725-2021, ГОСТ 16357-83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ПАО "Федеральная сетевая компания - Россети"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29.120.99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Электрооборудование и электроустановки переменного тока на напряжения от 1 до 750 кВ. Требования к электрической прочности изоляции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1.15.016-2.323.25-RU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1516.1-76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ПАО "Федеральная сетевая компания - Россети"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Приборы фотоэлектрические. Часть 8. Измерение спектральной чувствительности фотоэлектрического прибора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1.15.016-2.324.25-RU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МЭК 60904-8-2013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IEC 60904-8-1(2017) взамен ГОСТ Р МЭК 60904-8-2013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27.160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2.4 Возобновляемые источники энергии и оборудование для его производства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Приборы фотоэлектрические. Часть 10. Методы определения линейной зависимости и линейности характеристик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1.15.016-2.325.25-RU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МЭК 60904-10-2013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IEC 60904-10(2020) взамен ГОСТ Р МЭК 60904-10-2013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27.160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2.4 Возобновляемые источники энергии и оборудование для его производства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Приборы фотоэлектрические. Часть 7. Вычисление поправки на спектральное несоответствие при испытаниях фотоэлектрических приборов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1.15.016-2.327.25-RU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МЭК 60904-7-2013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IEC 60904-7(2019) взамен ГОСТ Р МЭК 60904-7-2013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27.160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2.4 Возобновляемые источники энергии и оборудование для его производства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RU.1.395-2025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Электромагнитная совместимость и радиочастотный спектр. Электромагнитная совместимость технических средств радиосвязи. Часть 34. Дополнительные требования к внешним источникам питания (EPS) мобильных телефонов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1.15.030-2.081.25-RU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EN 301 489-34 V.1.3.1-2013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ETSI EN 301 489-34 V2.1.1 (2019-04) взамен ГОСТ EN 301 489-34 V.1.3.1-2013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020/2011 Электромагнитная совместимость технических средств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RU.1.396-2025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Совместимость технических средств электромагнитная. Устойчивость к провалам, кратковременным прерываниям и изменениям напряжения электропитания. Требования и методы испытаний.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1.15.030-2.083.25-RU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30804.4.11-2013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61000-4-11(2020), IEC 61000-4-11(2020)/Cor.1(2020), IEC 61000-4-11(2020)/Cor.2(2022) взамен ГОСТ 30804.4.11-2013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RU.1.482-2024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Электростатика. Методы испытаний для прикладных задач. Антистатические браслеты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1.15.072-2.016.24-RU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61340-4-6-2019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61340-4-6 ED3 взамен ГОСТ IEC 61340-4-6-2019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"НПФ "Диполь"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17.220.99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RU.1.484-2024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Электростатика. Методы испытаний для прикладных задач. Одежда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1.15.072-2.018.24-RU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61340-4-9-2021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61340-4-9 ED3 взамен ГОСТ IEC 61340-4-9-2021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"НПФ "Диполь"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17.200.99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Электростатика. Антистатический контроль в медицинских учреждениях. Общие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1.15.072-2.019.25-RU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IEC 61340-6-1-2024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61340-6-1/AMD1 ED1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"НПФ "Диполь"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17.220.99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29.020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11.020.99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9.7 Обеспечение безопасности продукции/ работ и услуг для окружающей среды/ здоровья человека (в том числе установление требований к допустимой концентрации выбрасываемых вредных веществ и физические факторы воздействия оборудования на человека/ и инструментальные методы их контроля)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RU.1.555-2025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Электромагнитная совместимость и радиочастотный спектр. Электромагнитная совместимость технических средств радиосвязи. Часть 1.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1.15.030-2.082.25-RU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EN 301 489-1 V1.9.2-2015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ETSI EN 301 489-1 V2.2.3 (2019-11) взамен ГОСТ EN 301 489-1 V1.9.2-2015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020/2011 Электромагнитная совместимость технических средств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33.100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33.060.01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33.100.01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RU.1.581-2025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Электромагнитная совместимость (ЭМС). Часть 4-3. Методы испытаний и измерений. Испытание на устойчивость к излучаемому радиочастотному электромагнитному полю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1.15.030-2.084.25-RU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61000-4-3-2016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61000-4-3(2020) взамен ГОСТ IEC 61000-4-3-2016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020/2011 Электромагнитная совместимость технических средств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RU.1.582-2025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Электромагнитная совместимость (ЭМС). Часть 4-18. Методы испытаний и измерений. Испытание на помехоустойчивость к затухающей колебательной волне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1.15.030-2.085.25-RU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61000-4-18-2016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61000-4-18(2019) взамен ГОСТ IEC 61000-4-18-2016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020/2011 Электромагнитная совместимость технических средств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RU.1.583-2025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Совместимость технических средств электромагнитная. Низковольтные импульсные источники питания. Требования и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1.15.030-2.086.25-RU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32132.3-2013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61204-3(2016) взамен ГОСТ 32132.3-2013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020/2011 Электромагнитная совместимость технических средств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29.200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33.100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ует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BY.1.011-2025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Конденсаторы для силовой электроники (на основе IEC 61071:2017)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2.069-2025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61071-2014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низковольтного оборудова-ния»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31.060.70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BY.1.012-2025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Конденсаторы силовые. Батареи для коррекции коэффициента мощности при низком напряжении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2.070-2025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61921-2013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61921(2017) взамен ГОСТ IEC 61921-2013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низковольтного оборудования» (ТР ТС 004/2011) (пункт 135).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31.060.70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BY.1.013-2025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Конденсаторы для двигателей переменного тока. Часть 1. Общие положения. Рабочие характеристики, испытания и номинальные параметры. Требования безопасности. Руководство по монтажу и эксплуатации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2.071-2025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60252-1-2011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60252-1(2013) взамен ГОСТ IEC 60252-1-2011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низковольтного оборудования» (ТР ТС 004/2011) (пункт 20)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31.060.70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31.060.30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BY.1.014-2025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Конденсаторы для двигателей переменного тока. Часть 2. Конденсаторы для двигателей пусковые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2.072-2025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60252-2-2011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60252-2(2013) взамен ГОСТ IEC 60252-2-2011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по разработке (внесению изменений, пересмотру) межгосударственных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низковольтного оборудования» (ТР ТС 004/2011) (пункт 21)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31.060.70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31.060.30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RU.1.390-2025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электрических контрольно-измерительных приборов и лабораторного оборудования. Часть 2-101. Частные требования к медицинскому оборудованию для лабораторной диагностики (IVD)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1.15.019-2.087.25-RU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61010-2-101-2013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61010-2-101(2018) взамен ГОСТ IEC 61010-2-101-2013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11.040.55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19.080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RU.1.570-2025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лазерной аппаратуры. Часть 4. Средства защиты от лазерного излучения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1.15.019-2.089.25-RU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60825-4-2014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60825-4(2022) взамен ГОСТ IEC 60825-4-2014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31.260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RU.1.571-2025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лазерной аппаратуры. Часть 5. Контрольный перечень лазерных устройств, установленных в IEC 60825-1, для использования изготовителями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1.15.019-2.090.25-RU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IEC/TR 60825-5(2019)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31.260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RU.1.572-2025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лазерной аппаратуры. Часть 8. Рекомендации по безопасному использованию лазерных лучей на людях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1.15.019-2.091.25-RU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IEC/TR 60825-8(2022)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31.260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11.040.99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RU.1.573-2025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лазерной аппаратуры. Часть 12. Безопасность систем оптической связи в свободном пространстве, используемых для передачи информации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1.15.019-2.092.25-RU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60825-12-2013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60825-12(2022) взамен ГОСТ IEC 60825-12-2013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31.260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RU.1.574-2025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лазерной аппаратуры. Часть 14. Руководство пользователя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1.15.019-2.093.25-RU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IEC/TR 60825-14(2022)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31.260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RU.1.575-2025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лазерной аппаратуры. Часть 17. Аспекты безопасности при использовании пассивных оптических компонентов и оптических кабелей в волоконно-оптических системах связи высокой мощности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1.15.019-2.094.25-RU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IEC/TR 60825-17(2015)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31.260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RU.1.576-2025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лазерной аппаратуры. Часть 19. Лазерная аппаратура с подвижной платформой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1.15.019-2.095.25-RU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IEC/TS 60825-19(2024)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31.260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RU.1.609-2025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Испытания на воздействие внешних факторов. Часть 2-21. Испытания. Испытание U. Прочность выводов и неразъемных крепежных устройств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1.15.341-2.010.25-RU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28212-89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60068-2-21(2021) взамен ГОСТ 28212-89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ЗАО "НИЦ КД"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19.040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31.190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Социальный комплекс</w:t>
            </w: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320 Средства индивидуальной защиты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RU.1.022-2025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стандартов безопасности труда. Средства индивидуальной защиты глаз, лица и головы от воздействия электрической дуги. Общие технические требования и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1.16.320-2.192.25-RU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62819(2022), IEC 62819(2022)/Cor.1(2024)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"СОМЗ"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13.260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29.240.99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29.260.99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2.2 Энергетическая безопасность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9.7 Обеспечение безопасности продукции/ работ и услуг для окружающей среды/ здоровья человека (в том числе установление требований к допустимой концентрации выбрасываемых вредных веществ и физические факторы воздействия оборудования на человека/ и инструментальные методы их контроля)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9.8 Техника и приборы природоохранительного назначения/ специальные технические средства и средства индивидуальной защиты для мониторинга/ предупреждения и ликвидации последствий природных и техногенных катастроф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RU.1.023-2025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стандартов безопасности труда. Обувь специальная дополнительная для работ с радиоактивными и химически токсичными веществами. Общие технические требования и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1.16.320-2.194.25-RU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12.4.242-2013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"Концерн Росэнергоатом"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3.3 Ядерная и радиационная безопасность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3.5 Радиационно стойкое оборудование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9.7 Обеспечение безопасности продукции/ работ и услуг для окружающей среды/ здоровья человека (в том числе установление требований к допустимой концентрации выбрасываемых вредных веществ и физические факторы воздействия оборудования на человека/ и инструментальные методы их контроля)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RU.1.024-2025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стандартов безопасности труда. Одежда специальная дополнительная для работ с радиоактивными и химически токсичными веществами. Общие технические требования и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1.16.320-2.195.25-RU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12.4.243-2013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"Концерн Росэнергоатом"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3.3 Ядерная и радиационная безопасность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3.5 Радиационно стойкое оборудование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9.7 Обеспечение безопасности продукции/ работ и услуг для окружающей среды/ здоровья человека (в том числе установление требований к допустимой концентрации выбрасываемых вредных веществ и физические факторы воздействия оборудования на человека/ и инструментальные методы их контроля)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RU.1.025-2025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стандартов безопасности труда. Одежда специальная для защиты от кратковременного воздействия открытого пламени. Часть 1. Метод испытания специальной одежды. Измерение переданной энергии с применением манекена, оснащенного приборами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1.16.320-2.196.25-RU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ISO 13506-1-2021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13506-1:2024 взамен ГОСТ ISO 13506-1-2021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9.8 Техника и приборы природоохранительного назначения/ специальные технические средства и средства индивидуальной защиты для мониторинга/ предупреждения и ликвидации последствий природных и техногенных катастроф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RU.1.026-2025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стандартов безопасности труда. Одежда специальная для защиты от кратковременного воздействия открытого пламени. Часть 2. Прогнозирование ожоговых травм кожи. Требования к расчетам и примеры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1.16.320-2.197.25-RU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ISO 13506-2-2021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13506-2:2024 взамен ГОСТ ISO 13506-2-2021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9.8 Техника и приборы природоохранительного назначения/ специальные технические средства и средства индивидуальной защиты для мониторинга/ предупреждения и ликвидации последствий природных и техногенных катастроф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RU.1.027-2025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стандартов безопасности труда. Одежда специальная для защиты от дождя. Метод определения водонепроницаемости в дождевой башне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1.16.320-2.198.25-RU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EN 14360-2022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24231:2024 взамен ГОСТ EN 14360-2022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ПВ ООО "Фирма "Техноавиа"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9.8 Техника и приборы природоохранительного назначения/ специальные технические средства и средства индивидуальной защиты для мониторинга/ предупреждения и ликвидации последствий природных и техногенных катастроф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RU.1.028-2025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стандартов безопасности труда. Одежда специальная для защиты от прохладной окружающей среды. Технические требования и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1.16.320-2.199.25-RU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EN 14058-2023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ПВ ООО "Фирма "Техноавиа"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9.8 Техника и приборы природоохранительного назначения/ специальные технические средства и средства индивидуальной защиты для мониторинга/ предупреждения и ликвидации последствий природных и техногенных катастроф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RU.1.029-2025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стандартов безопасности труда. Средства индивидуальной защиты, предназначенные для работ с радиоактивными веществами и материалы для их изготовления. Методы испытания и оценка коэффициента дезактивации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1.16.320-2.200.25-RU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12.4.265-2014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"Концерн Росэнергоатом"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9.8 Техника и приборы природоохранительного назначения/ специальные технические средства и средства индивидуальной защиты для мониторинга/ предупреждения и ликвидации последствий природных и техногенных катастроф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RU.1.030-2025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стандартов безопасности труда. Одежда специальная для защиты от дождя. Технические требования и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1.16.320-2.201.25-RU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EN 343-2021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24232:2024 взамен ГОСТ EN 343-2021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ПВ ООО "Фирма "Техноавиа"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9.8 Техника и приборы природоохранительного назначения/ специальные технические средства и средства индивидуальной защиты для мониторинга/ предупреждения и ликвидации последствий природных и техногенных катастроф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RU.1.031-2025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стандартов безопасности труда. Обувь специальная дезактивируемая с текстильным верхом для работ с радиоактивными и химически токсичными веществами. Общие технические требования и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1.16.320-2.203.25-RU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12.4.270-2014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"Концерн Росэнергоатом"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3.3 Ядерная и радиационная безопасность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3.5 Радиационно стойкое оборудование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9.7 Обеспечение безопасности продукции/ работ и услуг для окружающей среды/ здоровья человека (в том числе установление требований к допустимой концентрации выбрасываемых вредных веществ и физические факторы воздействия оборудования на человека/ и инструментальные методы их контроля)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RU.1.032-2025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стандартов безопасности труда. Средства индивидуальной защиты рук. Перчатки для защиты от химических веществ и микроорганизмов. Часть 5. Терминология и требования к эксплуатационным характеристикам перчаток для защиты от микроорганизмов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1.16.320-2.204.25-RU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ISO 374-5-2020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374-5:2024 взамен ГОСТ ISO 374-5-2020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13.340.40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01.040.13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9.7 Обеспечение безопасности продукции/ работ и услуг для окружающей среды/ здоровья человека (в том числе установление требований к допустимой концентрации выбрасываемых вредных веществ и физические факторы воздействия оборудования на человека/ и инструментальные методы их контроля)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9.8 Техника и приборы природоохранительного назначения/ специальные технические средства и средства индивидуальной защиты для мониторинга/ предупреждения и ликвидации последствий природных и техногенных катастроф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RU.1.033-2025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стандартов безопасности труда. Средства индивидуальной защиты рук Перчатки для защиты от химических веществ и микроорганизмов. Часть 1. Терминология и требования к эксплуатационным характеристикам перчаток для защиты от химических веществ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1.16.320-2.205.25-RU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ISO 374-1-2019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374-1:2024 взамен ГОСТ ISO 374-1-2019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13.340.40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01.040.13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9.7 Обеспечение безопасности продукции/ работ и услуг для окружающей среды/ здоровья человека (в том числе установление требований к допустимой концентрации выбрасываемых вредных веществ и физические факторы воздействия оборудования на человека/ и инструментальные методы их контроля)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9.8 Техника и приборы природоохранительного назначения/ специальные технические средства и средства индивидуальной защиты для мониторинга/ предупреждения и ликвидации последствий природных и техногенных катастроф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RU.1.034-2025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стандартов безопасности труда. Средства индивидуальной защиты органа слуха. Требования безопасности. Часть 7. Противошумные вкладыши уровнезависимые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1.16.320-2.206.25-RU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EN 352-7:2020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9.8 Техника и приборы природоохранительного назначения/ специальные технические средства и средства индивидуальной защиты для мониторинга/ предупреждения и ликвидации последствий природных и техногенных катастроф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RU.1.462-2022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стандартов безопасности труда. Метод определения теплосодержания человека в средствах индивидуальной защиты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1.16.320-2.137.22-RU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12.4.067-79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ФГБНУ "НИИ МТ"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RU.1.463-2022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Система стандартов безопасности труда. Средства индивидуальной защиты от пониженных температур. Метод определения теплоизоляции с участием человека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1.16.320-2.138.22-RU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12.4.185-99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ФГБНУ "НИИ МТ"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9.8 Техника и приборы природоохранительного назначения/ специальные технические средства и средства индивидуальной защиты для мониторинга/ предупреждения и ликвидации последствий природных и техногенных катастроф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RU.1.626-2025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ССБТ. Средства индивидуальной защиты ног. Защитные приспособления для работы на коленях. Часть 1.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1.16.320-2.216.25-RU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14404-1:2024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"Фирма "Техноавиа"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9.8 Техника и приборы природоохранительного назначения/ специальные технические средства и средства индивидуальной защиты для мониторинга/ предупреждения и ликвидации последствий природных и техногенных катастроф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RU.1.627-2025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ССБТ. Средства индивидуальной защиты ног. Защитные приспособления для работы на коленях. Часть 2. Технические требования к наколенникам (тип 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1.16.320-2.217.25-RU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14404-2:2024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"Фирма "Техноавиа"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9.8 Техника и приборы природоохранительного назначения/ специальные технические средства и средства индивидуальной защиты для мониторинга/ предупреждения и ликвидации последствий природных и техногенных катастроф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RU.1.628-2025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ССБТ. Средства индивидуальной защиты ног. Защитные приспособления для работы на коленях. Часть 3. Технические требования к конкретной комбинации наколенников вкладных и предметов одежды (тип 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1.16.320-2.218.25-RU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14404-3:2024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"Фирма "Техноавиа"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9.8 Техника и приборы природоохранительного назначения/ специальные технические средства и средства индивидуальной защиты для мониторинга/ предупреждения и ликвидации последствий природных и техногенных катастроф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RU.1.629-2025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ССБТ. Средства индивидуальной защиты ног. Защитные приспособления для работы на коленях. Часть 4. Технические требования к комбинации совместимых наколенников вкладных и предметов одежды (тип 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1.16.320-2.219.25-RU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14404-4:2024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"Фирма "Техноавиа"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9.8 Техника и приборы природоохранительного назначения/ специальные технические средства и средства индивидуальной защиты для мониторинга/ предупреждения и ликвидации последствий природных и техногенных катастроф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RU.1.630-2025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ССБТ. Средства индивидуальной защиты ног. Защитные приспособления для работы на коленях. Часть 5. Технические требования к коленным матам (тип 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1.16.320-2.220.25-RU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14404-5:2024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"Фирма "Техноавиа"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9.8 Техника и приборы природоохранительного назначения/ специальные технические средства и средства индивидуальной защиты для мониторинга/ предупреждения и ликвидации последствий природных и техногенных катастроф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RU.1.631-2025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ССБТ. Средства индивидуальной защиты ног. Защитные приспособления для работы на коленях. Часть 6. Технические требования к коленным системам (тип 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1.16.320-2.221.25-RU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14404-6:2024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9.8 Техника и приборы природоохранительного назначения/ специальные технические средства и средства индивидуальной защиты для мониторинга/ предупреждения и ликвидации последствий природных и техногенных катастроф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Метрологический комплекс</w:t>
            </w: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053 Основные нормы и правила по обеспечению единства измерений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BY.1.001-2025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Точность (правильность и прецизионность) методов и результатов измерений. Часть 2. Основной метод определения повторяемости и воспроизводимости стандартного метода измерений (Принятие МС в качестве идентичного МГ стандарта - IDT ISO 5725-2:2019. Взамен ГОСТ ИСО 5725-2-2003)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2.018-2025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Переоформление НС СТБ ISO 5725-2-2022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2025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БелГИМ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03.120.30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17.020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BY.1.002-2025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Точность (правильность и прецизионность) методов и результатов измерений. Часть 4. Основные методы определения правильности стандартного метода измерений (Принятие МС в качестве идентичного МГ стандарта - IDT ISO 5725-4:2020. Взамен ГОСТ ИСО 5725-4-2003)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2.019-2025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Переоформление НС СТБ ISO 5725-4-2022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2025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БелГИМ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03.120.30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17.020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RU TJ TM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RU.1.354-2025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Государственная система обеспечения единства измерений. Межгосударственный классификатор средств измерений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1.17.053-2.054.25-RU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8.1030-2024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RU.1.589-2025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Порядок признания результатов испытаний и утверждения типа, первичной поверки, метрологической аттестации средств измерений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Правила межгосударственной стандартизации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1.17.053-2.055.25-RU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ПМГ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бюджетное учреждение "Научно-исследовательский центр прикладной метрологии – Ростест" (ФБУ "НИЦ ПМ – Ростест")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206 Эталоны и поверочные схемы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RU.1.061-2025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Спектрометры энергий альфа- и фотонного излучений. Методы измерений основных параметров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1.17.206-2.128.25-RU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26874-86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3.3 Ядерная и радиационная безопасность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9.7 Обеспечение безопасности продукции/ работ и услуг для окружающей среды/ здоровья человека (в том числе установление требований к допустимой концентрации выбрасываемых вредных веществ и физические факторы воздействия оборудования на человека/ и инструментальные методы их контроля)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RU.1.062-2025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Государственная система обеспечения единства измерений. Весы неавтоматического действия. Часть 1. Метрологические и технические требования. Испытания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1.17.206-2.129.25-RU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OIML R 76-1-2011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 Разработка межгосударственных стандартов/ взаимосвязанных с техническими регламентами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RU.1.063-2025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Государственная система обеспечения единства измерений. Гири классов E(1), E(2), F(1), F(2), M(1), M(1-2), M(2), M(2-3) и M(3). Часть 1. Метрологические и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1.17.206-2.130.25-RU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OIML R 111-1-2009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RU.1.064-2025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Вода. Значения вязкости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1.17.206-2.131.25-RU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21727-76</w:t>
            </w: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ISO/TR 3666:1998 взамен ГОСТ 21727-76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ФГУП "ВНИИМ им. Д.И. Менделеева"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RU.1.065-2025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Государственная система обеспечения единства измерений. Государственная поверочная схема для средств измерений вязкости жидкостей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1.17.206-2.132.25-RU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8.025-96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RU.1.067-2025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Государственная система обеспечения единства измерений. Весы неавтоматического действия. Руководство по калибровке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1.17.206-2.144.25-RU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РМГ 150-2023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ФГУП "ВНИИМ им. Д.И. Менделеева"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RU.1.549-2025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Термометры сопротивления платиновые эталонные.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1.17.206-2.155.25-RU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30679-99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ФГУП "ВНИИМ им.Д.И. Менделеева"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17.200.20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RU.1.550-2025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Термометры сопротивления платиновые эталонные. Методика поверки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1.17.206-2.156.25-RU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8.568-99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ФГУП "ВНИИМ им.Д.И. Менделеева"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17.200.20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RU.3.003-2021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ГСИ. Государственная поверочная схема для средств измерений содержания компонентов в газовых и газоконденсатных средах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3.17.206-2.062.21-RU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8.578-2014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ФГУП "ВНИИМ им. Д.И. Менделеева"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A75DAB" w:rsidRPr="00A75DAB" w:rsidTr="00A75D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553 Метрологическое обеспечение добычи и учета энергоресурсов (жидкостей и газов)</w:t>
            </w:r>
          </w:p>
        </w:tc>
      </w:tr>
      <w:tr w:rsidR="00A75DAB" w:rsidRPr="00A75DAB" w:rsidTr="00A75D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RU.1.423-2024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Государственная система обеспечения единства измерений. Масса нефти и нефтепродуктов. Методики (методы) измерений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1.17.024-2.038.24-RU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8.587-2019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ВНИИР - филиал ФГУП "ВНИИМ им. Д. И. Менделеева"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5DAB" w:rsidRPr="00A75DAB" w:rsidTr="00A75D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75DA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5DAB" w:rsidRPr="00A75DAB" w:rsidRDefault="00A75DAB" w:rsidP="00A75D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</w:tbl>
    <w:p w:rsidR="00A75DAB" w:rsidRPr="00A75DAB" w:rsidRDefault="00A75DAB" w:rsidP="00A75DAB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75DAB">
        <w:rPr>
          <w:rFonts w:ascii="Verdana" w:eastAsia="Times New Roman" w:hAnsi="Verdana" w:cs="Times New Roman"/>
          <w:color w:val="000000"/>
          <w:sz w:val="20"/>
          <w:szCs w:val="20"/>
          <w:lang w:val="en-US" w:eastAsia="ru-RU"/>
        </w:rPr>
        <w:br/>
      </w:r>
    </w:p>
    <w:p w:rsidR="00D65F6B" w:rsidRPr="00D75C45" w:rsidRDefault="00D65F6B">
      <w:pPr>
        <w:rPr>
          <w:lang w:val="en-US"/>
        </w:rPr>
      </w:pPr>
    </w:p>
    <w:sectPr w:rsidR="00D65F6B" w:rsidRPr="00D75C45" w:rsidSect="00D65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FB3" w:rsidRDefault="00E03FB3" w:rsidP="00E03FB3">
      <w:pPr>
        <w:spacing w:after="0" w:line="240" w:lineRule="auto"/>
      </w:pPr>
      <w:r>
        <w:separator/>
      </w:r>
    </w:p>
  </w:endnote>
  <w:endnote w:type="continuationSeparator" w:id="0">
    <w:p w:rsidR="00E03FB3" w:rsidRDefault="00E03FB3" w:rsidP="00E03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B0D" w:rsidRDefault="00183B0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B0D" w:rsidRDefault="00183B0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B0D" w:rsidRDefault="00183B0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FB3" w:rsidRDefault="00E03FB3" w:rsidP="00E03FB3">
      <w:pPr>
        <w:spacing w:after="0" w:line="240" w:lineRule="auto"/>
      </w:pPr>
      <w:r>
        <w:separator/>
      </w:r>
    </w:p>
  </w:footnote>
  <w:footnote w:type="continuationSeparator" w:id="0">
    <w:p w:rsidR="00E03FB3" w:rsidRDefault="00E03FB3" w:rsidP="00E03F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B0D" w:rsidRDefault="00183B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FB3" w:rsidRPr="00E02265" w:rsidRDefault="00E03FB3" w:rsidP="00E03FB3">
    <w:pPr>
      <w:spacing w:after="0" w:line="240" w:lineRule="auto"/>
      <w:ind w:firstLine="11340"/>
      <w:rPr>
        <w:rFonts w:ascii="Arial" w:hAnsi="Arial" w:cs="Arial"/>
        <w:color w:val="000000"/>
      </w:rPr>
    </w:pPr>
    <w:r w:rsidRPr="008D0FF4">
      <w:rPr>
        <w:rFonts w:ascii="Arial" w:hAnsi="Arial" w:cs="Arial"/>
        <w:color w:val="000000"/>
      </w:rPr>
      <w:t xml:space="preserve">Приложение № </w:t>
    </w:r>
    <w:r w:rsidR="00183B0D">
      <w:rPr>
        <w:rFonts w:ascii="Arial" w:hAnsi="Arial" w:cs="Arial"/>
        <w:color w:val="000000"/>
      </w:rPr>
      <w:t>13</w:t>
    </w:r>
  </w:p>
  <w:p w:rsidR="00E03FB3" w:rsidRDefault="00E03FB3" w:rsidP="00E03FB3">
    <w:pPr>
      <w:pStyle w:val="a5"/>
      <w:ind w:firstLine="11340"/>
    </w:pPr>
    <w:r>
      <w:rPr>
        <w:rFonts w:ascii="Arial" w:hAnsi="Arial" w:cs="Arial"/>
        <w:color w:val="000000"/>
      </w:rPr>
      <w:t>к протоколу</w:t>
    </w:r>
    <w:r w:rsidRPr="008D0FF4">
      <w:rPr>
        <w:rFonts w:ascii="Arial" w:hAnsi="Arial" w:cs="Arial"/>
        <w:color w:val="000000"/>
      </w:rPr>
      <w:t xml:space="preserve"> </w:t>
    </w:r>
    <w:r>
      <w:rPr>
        <w:rFonts w:ascii="Arial" w:hAnsi="Arial" w:cs="Arial"/>
        <w:color w:val="000000"/>
      </w:rPr>
      <w:t>МГС</w:t>
    </w:r>
    <w:r w:rsidRPr="008D0FF4">
      <w:rPr>
        <w:rFonts w:ascii="Arial" w:hAnsi="Arial" w:cs="Arial"/>
        <w:color w:val="000000"/>
      </w:rPr>
      <w:t xml:space="preserve"> № </w:t>
    </w:r>
    <w:r>
      <w:rPr>
        <w:rFonts w:ascii="Arial" w:hAnsi="Arial" w:cs="Arial"/>
        <w:color w:val="000000"/>
      </w:rPr>
      <w:t>6</w:t>
    </w:r>
    <w:r w:rsidR="00D75C45">
      <w:rPr>
        <w:rFonts w:ascii="Arial" w:hAnsi="Arial" w:cs="Arial"/>
        <w:color w:val="000000"/>
      </w:rPr>
      <w:t>8-2025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B0D" w:rsidRDefault="00183B0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1327D"/>
    <w:multiLevelType w:val="hybridMultilevel"/>
    <w:tmpl w:val="3DDEB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83E5C"/>
    <w:multiLevelType w:val="hybridMultilevel"/>
    <w:tmpl w:val="00506D42"/>
    <w:lvl w:ilvl="0" w:tplc="B7FE07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C164BE"/>
    <w:multiLevelType w:val="hybridMultilevel"/>
    <w:tmpl w:val="125EE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09B"/>
    <w:rsid w:val="00183B0D"/>
    <w:rsid w:val="00272394"/>
    <w:rsid w:val="002E0617"/>
    <w:rsid w:val="003124AC"/>
    <w:rsid w:val="0043542F"/>
    <w:rsid w:val="004A009B"/>
    <w:rsid w:val="006B147C"/>
    <w:rsid w:val="00A75DAB"/>
    <w:rsid w:val="00D65F6B"/>
    <w:rsid w:val="00D75C45"/>
    <w:rsid w:val="00E03FB3"/>
    <w:rsid w:val="00E42EF8"/>
    <w:rsid w:val="00E7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06485B-A9D5-437B-B7F1-C9A735130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65F6B"/>
  </w:style>
  <w:style w:type="character" w:styleId="a3">
    <w:name w:val="Hyperlink"/>
    <w:basedOn w:val="a0"/>
    <w:uiPriority w:val="99"/>
    <w:semiHidden/>
    <w:unhideWhenUsed/>
    <w:rsid w:val="00D65F6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65F6B"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E03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3FB3"/>
  </w:style>
  <w:style w:type="paragraph" w:styleId="a7">
    <w:name w:val="footer"/>
    <w:basedOn w:val="a"/>
    <w:link w:val="a8"/>
    <w:uiPriority w:val="99"/>
    <w:unhideWhenUsed/>
    <w:rsid w:val="00E03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03FB3"/>
  </w:style>
  <w:style w:type="numbering" w:customStyle="1" w:styleId="2">
    <w:name w:val="Нет списка2"/>
    <w:next w:val="a2"/>
    <w:uiPriority w:val="99"/>
    <w:semiHidden/>
    <w:unhideWhenUsed/>
    <w:rsid w:val="00272394"/>
  </w:style>
  <w:style w:type="paragraph" w:styleId="a9">
    <w:name w:val="List Paragraph"/>
    <w:basedOn w:val="a"/>
    <w:uiPriority w:val="34"/>
    <w:qFormat/>
    <w:rsid w:val="00272394"/>
    <w:pPr>
      <w:ind w:left="720"/>
      <w:contextualSpacing/>
    </w:pPr>
  </w:style>
  <w:style w:type="numbering" w:customStyle="1" w:styleId="3">
    <w:name w:val="Нет списка3"/>
    <w:next w:val="a2"/>
    <w:uiPriority w:val="99"/>
    <w:semiHidden/>
    <w:unhideWhenUsed/>
    <w:rsid w:val="00272394"/>
  </w:style>
  <w:style w:type="numbering" w:customStyle="1" w:styleId="4">
    <w:name w:val="Нет списка4"/>
    <w:next w:val="a2"/>
    <w:uiPriority w:val="99"/>
    <w:semiHidden/>
    <w:unhideWhenUsed/>
    <w:rsid w:val="00272394"/>
  </w:style>
  <w:style w:type="numbering" w:customStyle="1" w:styleId="5">
    <w:name w:val="Нет списка5"/>
    <w:next w:val="a2"/>
    <w:uiPriority w:val="99"/>
    <w:semiHidden/>
    <w:unhideWhenUsed/>
    <w:rsid w:val="00272394"/>
  </w:style>
  <w:style w:type="numbering" w:customStyle="1" w:styleId="6">
    <w:name w:val="Нет списка6"/>
    <w:next w:val="a2"/>
    <w:uiPriority w:val="99"/>
    <w:semiHidden/>
    <w:unhideWhenUsed/>
    <w:rsid w:val="00272394"/>
  </w:style>
  <w:style w:type="numbering" w:customStyle="1" w:styleId="7">
    <w:name w:val="Нет списка7"/>
    <w:next w:val="a2"/>
    <w:uiPriority w:val="99"/>
    <w:semiHidden/>
    <w:unhideWhenUsed/>
    <w:rsid w:val="00272394"/>
  </w:style>
  <w:style w:type="numbering" w:customStyle="1" w:styleId="8">
    <w:name w:val="Нет списка8"/>
    <w:next w:val="a2"/>
    <w:uiPriority w:val="99"/>
    <w:semiHidden/>
    <w:unhideWhenUsed/>
    <w:rsid w:val="00272394"/>
  </w:style>
  <w:style w:type="numbering" w:customStyle="1" w:styleId="9">
    <w:name w:val="Нет списка9"/>
    <w:next w:val="a2"/>
    <w:uiPriority w:val="99"/>
    <w:semiHidden/>
    <w:unhideWhenUsed/>
    <w:rsid w:val="00272394"/>
  </w:style>
  <w:style w:type="numbering" w:customStyle="1" w:styleId="10">
    <w:name w:val="Нет списка10"/>
    <w:next w:val="a2"/>
    <w:uiPriority w:val="99"/>
    <w:semiHidden/>
    <w:unhideWhenUsed/>
    <w:rsid w:val="00272394"/>
  </w:style>
  <w:style w:type="numbering" w:customStyle="1" w:styleId="11">
    <w:name w:val="Нет списка11"/>
    <w:next w:val="a2"/>
    <w:uiPriority w:val="99"/>
    <w:semiHidden/>
    <w:unhideWhenUsed/>
    <w:rsid w:val="00272394"/>
  </w:style>
  <w:style w:type="numbering" w:customStyle="1" w:styleId="12">
    <w:name w:val="Нет списка12"/>
    <w:next w:val="a2"/>
    <w:uiPriority w:val="99"/>
    <w:semiHidden/>
    <w:unhideWhenUsed/>
    <w:rsid w:val="00272394"/>
  </w:style>
  <w:style w:type="numbering" w:customStyle="1" w:styleId="13">
    <w:name w:val="Нет списка13"/>
    <w:next w:val="a2"/>
    <w:uiPriority w:val="99"/>
    <w:semiHidden/>
    <w:unhideWhenUsed/>
    <w:rsid w:val="00272394"/>
  </w:style>
  <w:style w:type="numbering" w:customStyle="1" w:styleId="14">
    <w:name w:val="Нет списка14"/>
    <w:next w:val="a2"/>
    <w:uiPriority w:val="99"/>
    <w:semiHidden/>
    <w:unhideWhenUsed/>
    <w:rsid w:val="00272394"/>
  </w:style>
  <w:style w:type="numbering" w:customStyle="1" w:styleId="15">
    <w:name w:val="Нет списка15"/>
    <w:next w:val="a2"/>
    <w:uiPriority w:val="99"/>
    <w:semiHidden/>
    <w:unhideWhenUsed/>
    <w:rsid w:val="00272394"/>
  </w:style>
  <w:style w:type="numbering" w:customStyle="1" w:styleId="16">
    <w:name w:val="Нет списка16"/>
    <w:next w:val="a2"/>
    <w:uiPriority w:val="99"/>
    <w:semiHidden/>
    <w:unhideWhenUsed/>
    <w:rsid w:val="00272394"/>
  </w:style>
  <w:style w:type="numbering" w:customStyle="1" w:styleId="17">
    <w:name w:val="Нет списка17"/>
    <w:next w:val="a2"/>
    <w:uiPriority w:val="99"/>
    <w:semiHidden/>
    <w:unhideWhenUsed/>
    <w:rsid w:val="00272394"/>
  </w:style>
  <w:style w:type="numbering" w:customStyle="1" w:styleId="18">
    <w:name w:val="Нет списка18"/>
    <w:next w:val="a2"/>
    <w:uiPriority w:val="99"/>
    <w:semiHidden/>
    <w:unhideWhenUsed/>
    <w:rsid w:val="00272394"/>
  </w:style>
  <w:style w:type="numbering" w:customStyle="1" w:styleId="19">
    <w:name w:val="Нет списка19"/>
    <w:next w:val="a2"/>
    <w:uiPriority w:val="99"/>
    <w:semiHidden/>
    <w:unhideWhenUsed/>
    <w:rsid w:val="00272394"/>
  </w:style>
  <w:style w:type="numbering" w:customStyle="1" w:styleId="20">
    <w:name w:val="Нет списка20"/>
    <w:next w:val="a2"/>
    <w:uiPriority w:val="99"/>
    <w:semiHidden/>
    <w:unhideWhenUsed/>
    <w:rsid w:val="00272394"/>
  </w:style>
  <w:style w:type="numbering" w:customStyle="1" w:styleId="21">
    <w:name w:val="Нет списка21"/>
    <w:next w:val="a2"/>
    <w:uiPriority w:val="99"/>
    <w:semiHidden/>
    <w:unhideWhenUsed/>
    <w:rsid w:val="00272394"/>
  </w:style>
  <w:style w:type="numbering" w:customStyle="1" w:styleId="22">
    <w:name w:val="Нет списка22"/>
    <w:next w:val="a2"/>
    <w:uiPriority w:val="99"/>
    <w:semiHidden/>
    <w:unhideWhenUsed/>
    <w:rsid w:val="00272394"/>
  </w:style>
  <w:style w:type="numbering" w:customStyle="1" w:styleId="23">
    <w:name w:val="Нет списка23"/>
    <w:next w:val="a2"/>
    <w:uiPriority w:val="99"/>
    <w:semiHidden/>
    <w:unhideWhenUsed/>
    <w:rsid w:val="00272394"/>
  </w:style>
  <w:style w:type="numbering" w:customStyle="1" w:styleId="24">
    <w:name w:val="Нет списка24"/>
    <w:next w:val="a2"/>
    <w:uiPriority w:val="99"/>
    <w:semiHidden/>
    <w:unhideWhenUsed/>
    <w:rsid w:val="00272394"/>
  </w:style>
  <w:style w:type="numbering" w:customStyle="1" w:styleId="25">
    <w:name w:val="Нет списка25"/>
    <w:next w:val="a2"/>
    <w:uiPriority w:val="99"/>
    <w:semiHidden/>
    <w:unhideWhenUsed/>
    <w:rsid w:val="00272394"/>
  </w:style>
  <w:style w:type="numbering" w:customStyle="1" w:styleId="26">
    <w:name w:val="Нет списка26"/>
    <w:next w:val="a2"/>
    <w:uiPriority w:val="99"/>
    <w:semiHidden/>
    <w:unhideWhenUsed/>
    <w:rsid w:val="00272394"/>
  </w:style>
  <w:style w:type="numbering" w:customStyle="1" w:styleId="27">
    <w:name w:val="Нет списка27"/>
    <w:next w:val="a2"/>
    <w:uiPriority w:val="99"/>
    <w:semiHidden/>
    <w:unhideWhenUsed/>
    <w:rsid w:val="00272394"/>
  </w:style>
  <w:style w:type="numbering" w:customStyle="1" w:styleId="28">
    <w:name w:val="Нет списка28"/>
    <w:next w:val="a2"/>
    <w:uiPriority w:val="99"/>
    <w:semiHidden/>
    <w:unhideWhenUsed/>
    <w:rsid w:val="00272394"/>
  </w:style>
  <w:style w:type="numbering" w:customStyle="1" w:styleId="29">
    <w:name w:val="Нет списка29"/>
    <w:next w:val="a2"/>
    <w:uiPriority w:val="99"/>
    <w:semiHidden/>
    <w:unhideWhenUsed/>
    <w:rsid w:val="00272394"/>
  </w:style>
  <w:style w:type="numbering" w:customStyle="1" w:styleId="30">
    <w:name w:val="Нет списка30"/>
    <w:next w:val="a2"/>
    <w:uiPriority w:val="99"/>
    <w:semiHidden/>
    <w:unhideWhenUsed/>
    <w:rsid w:val="00272394"/>
  </w:style>
  <w:style w:type="numbering" w:customStyle="1" w:styleId="31">
    <w:name w:val="Нет списка31"/>
    <w:next w:val="a2"/>
    <w:uiPriority w:val="99"/>
    <w:semiHidden/>
    <w:unhideWhenUsed/>
    <w:rsid w:val="00272394"/>
  </w:style>
  <w:style w:type="numbering" w:customStyle="1" w:styleId="32">
    <w:name w:val="Нет списка32"/>
    <w:next w:val="a2"/>
    <w:uiPriority w:val="99"/>
    <w:semiHidden/>
    <w:unhideWhenUsed/>
    <w:rsid w:val="00D75C45"/>
  </w:style>
  <w:style w:type="numbering" w:customStyle="1" w:styleId="33">
    <w:name w:val="Нет списка33"/>
    <w:next w:val="a2"/>
    <w:uiPriority w:val="99"/>
    <w:semiHidden/>
    <w:unhideWhenUsed/>
    <w:rsid w:val="00A75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167</Pages>
  <Words>52695</Words>
  <Characters>300365</Characters>
  <Application>Microsoft Office Word</Application>
  <DocSecurity>0</DocSecurity>
  <Lines>2503</Lines>
  <Paragraphs>704</Paragraphs>
  <ScaleCrop>false</ScaleCrop>
  <Company/>
  <LinksUpToDate>false</LinksUpToDate>
  <CharactersWithSpaces>352356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Ирина Алексеевна</dc:creator>
  <cp:keywords/>
  <dc:description/>
  <cp:lastModifiedBy>Власова Ирина Алексеевна</cp:lastModifiedBy>
  <cp:revision>12</cp:revision>
  <dcterms:created xsi:type="dcterms:W3CDTF">2023-12-01T07:43:00Z</dcterms:created>
  <dcterms:modified xsi:type="dcterms:W3CDTF">2025-12-04T08:28:00Z</dcterms:modified>
</cp:coreProperties>
</file>